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546" w:rsidRPr="00E66279" w:rsidRDefault="00E66279" w:rsidP="00E66279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6627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Муниципальное общеобразовательное учреждение                                                               Чарская средняя общеобразовательная школа № 1</w:t>
      </w:r>
    </w:p>
    <w:p w:rsidR="00005546" w:rsidRPr="00E66279" w:rsidRDefault="00005546" w:rsidP="00E66279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Pr="00E66279" w:rsidRDefault="00E66279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 w:rsidRPr="00E66279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Исследовательская работа </w:t>
      </w:r>
    </w:p>
    <w:p w:rsidR="00E66279" w:rsidRPr="00E66279" w:rsidRDefault="00E66279" w:rsidP="00E66279">
      <w:pPr>
        <w:spacing w:after="0" w:line="240" w:lineRule="atLeast"/>
        <w:ind w:firstLine="720"/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</w:pPr>
      <w:r w:rsidRPr="00E66279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>Ядовитые растения Каларского района</w:t>
      </w:r>
    </w:p>
    <w:p w:rsidR="00005546" w:rsidRDefault="00005546" w:rsidP="00E66279">
      <w:pPr>
        <w:spacing w:after="0" w:line="240" w:lineRule="atLeast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6279" w:rsidRPr="00E66279" w:rsidRDefault="00E66279" w:rsidP="00E66279">
      <w:pPr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6627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Выполнила: ученица </w:t>
      </w:r>
      <w:r w:rsidR="005526B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9</w:t>
      </w:r>
      <w:proofErr w:type="gramStart"/>
      <w:r w:rsidR="005526B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E6627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</w:t>
      </w:r>
      <w:proofErr w:type="gramEnd"/>
      <w:r w:rsidRPr="00E6627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класса </w:t>
      </w:r>
    </w:p>
    <w:p w:rsidR="00E66279" w:rsidRPr="00E66279" w:rsidRDefault="005526BA" w:rsidP="00E66279">
      <w:pPr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Зайкова Анастасия </w:t>
      </w:r>
    </w:p>
    <w:p w:rsidR="00E66279" w:rsidRPr="00E66279" w:rsidRDefault="00E66279" w:rsidP="00E66279">
      <w:pPr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6627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Руководитель: Е.В. Стулева</w:t>
      </w:r>
    </w:p>
    <w:p w:rsidR="00005546" w:rsidRPr="00E66279" w:rsidRDefault="00E66279" w:rsidP="00E66279">
      <w:pPr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6627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учитель биологии </w:t>
      </w:r>
    </w:p>
    <w:p w:rsidR="00005546" w:rsidRPr="00E66279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05546" w:rsidRPr="00E66279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Pr="00E66279" w:rsidRDefault="00E66279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6627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Чара,2021</w:t>
      </w: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Оглавление </w:t>
      </w:r>
    </w:p>
    <w:p w:rsidR="00FB6BD3" w:rsidRDefault="00FB6BD3" w:rsidP="00FB6BD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……………………………………………………………………….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стр.3</w:t>
      </w:r>
    </w:p>
    <w:p w:rsidR="00005546" w:rsidRDefault="00FB6BD3" w:rsidP="00FB6BD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1. Ядовитые растения Каларского района……………………………стр.4</w:t>
      </w:r>
    </w:p>
    <w:p w:rsidR="00FB6BD3" w:rsidRDefault="00FB6BD3" w:rsidP="00FB6BD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2.</w:t>
      </w:r>
      <w:r w:rsidR="00F14C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Исследование на тему знания видового состава ядовитых растений среди населения</w:t>
      </w:r>
      <w:proofErr w:type="gramStart"/>
      <w:r w:rsidR="00F14C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……………………………………………………………….</w:t>
      </w:r>
      <w:proofErr w:type="gramEnd"/>
      <w:r w:rsidR="00F14C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стр.</w:t>
      </w:r>
      <w:r w:rsidR="00A10F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</w:p>
    <w:p w:rsidR="00F14C51" w:rsidRDefault="00F14C51" w:rsidP="00FB6BD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……………………………………………………………………стр.</w:t>
      </w:r>
      <w:r w:rsidR="00B04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</w:p>
    <w:p w:rsidR="00F14C51" w:rsidRDefault="00F14C51" w:rsidP="00FB6BD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используемой литературы…………………………………………...стр.</w:t>
      </w:r>
      <w:r w:rsidR="00B04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</w:p>
    <w:p w:rsidR="00F14C51" w:rsidRDefault="00F14C51" w:rsidP="00FB6BD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Приложения</w:t>
      </w: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546" w:rsidRDefault="00005546" w:rsidP="00777EC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78A7" w:rsidRPr="005378A7" w:rsidRDefault="005378A7" w:rsidP="00316D42">
      <w:pPr>
        <w:pStyle w:val="c1"/>
        <w:spacing w:before="0" w:beforeAutospacing="0" w:after="0" w:afterAutospacing="0"/>
        <w:ind w:firstLine="710"/>
        <w:jc w:val="center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Введение</w:t>
      </w:r>
    </w:p>
    <w:p w:rsidR="005378A7" w:rsidRPr="005378A7" w:rsidRDefault="005378A7" w:rsidP="00777E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7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Знакомство человека с ядовитыми растениями началось еще на заре его истории. Этому способствовали собственный, часто горький опыт и наблюдения за дикими, а потом и домашними животными, которые обычно избегают таких растений. Накапливая сведения о ядовитых растениях, человек все шире стал использовать их в своей жизни. Особенное значение приобрели растения, употреблявшиеся для лечения болезней, приготовления приманок для зверей, создания отравленного оружия. Многие из таких растений считались священными. В некоторых странах ядовитые растения использовались для определения виновности подозреваемых в преступлениях: им давали дозу растительного яда, </w:t>
      </w:r>
      <w:proofErr w:type="gramStart"/>
      <w:r w:rsidRPr="00537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выживший</w:t>
      </w:r>
      <w:proofErr w:type="gramEnd"/>
      <w:r w:rsidRPr="00537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считался невиновным. Яды применялись и для казни </w:t>
      </w:r>
      <w:proofErr w:type="gramStart"/>
      <w:r w:rsidRPr="00537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приговоренных</w:t>
      </w:r>
      <w:proofErr w:type="gramEnd"/>
      <w:r w:rsidRPr="00537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смерти.</w:t>
      </w:r>
    </w:p>
    <w:p w:rsidR="00316D42" w:rsidRPr="00D126EB" w:rsidRDefault="005378A7" w:rsidP="00D126E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7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Ядовитые растения составляют приблизительно два процента от общего числа известных видов, в нашей стране их около 400 видов. Теоретически можно отравиться любым из них. И все же невкусные, горькие или неприятно пахнущие растения реже путают со </w:t>
      </w:r>
      <w:proofErr w:type="gramStart"/>
      <w:r w:rsidRPr="00537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съедобными</w:t>
      </w:r>
      <w:proofErr w:type="gramEnd"/>
      <w:r w:rsidRPr="00537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Однако существует много растений, по виду и даже по вкусу похожих на пищевые, </w:t>
      </w:r>
      <w:proofErr w:type="gramStart"/>
      <w:r w:rsidRPr="00537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</w:t>
      </w:r>
      <w:proofErr w:type="gramEnd"/>
      <w:r w:rsidRPr="00537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редьку, петрушку, хрен... Особенно привлекательны яркие плоды лесных и некоторых декоративных растений, встречающихся в</w:t>
      </w:r>
      <w:r w:rsidR="00777E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близи жилья человека</w:t>
      </w:r>
      <w:r w:rsidRPr="00537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Жертвами отравлений такими плодами часто становятся дети. Для ребенка смертельно даже то количество ядовитого вещества, которое у взрослого человека вызывает лишь легкое недомогание. Есть растения (например, вех, он же цикута), которые вызывают тяжелые отравления даже в том случае, если взять кусочек такого растения в рот и немедленно выплюнуть. Можно отравиться и летучими веществами, выделяемыми ароматическими растениями. Большие букеты лилий, черемухи и других сильно пахнущих растений в плохо проветриваемом помещении вызывают слабость, головную боль, головокружение, иногда потерю сознания</w:t>
      </w:r>
      <w:proofErr w:type="gramStart"/>
      <w:r w:rsidRPr="00537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.Я</w:t>
      </w:r>
      <w:proofErr w:type="gramEnd"/>
      <w:r w:rsidRPr="00537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довитыми могут быть все растение или отдельные его части, например ботва помидоров. Степень ядовитости </w:t>
      </w:r>
      <w:r w:rsidRPr="00537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зависит от почвы, освещенности, влажности, стадии развития растения. </w:t>
      </w:r>
      <w:r w:rsidR="00316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связи с этим </w:t>
      </w:r>
      <w:r w:rsidR="00316D42" w:rsidRPr="00316D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целью</w:t>
      </w:r>
      <w:r w:rsidR="00316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нашей исследовательской работы стало:</w:t>
      </w:r>
    </w:p>
    <w:p w:rsidR="00316D42" w:rsidRPr="00316D42" w:rsidRDefault="00316D42" w:rsidP="00316D42">
      <w:pPr>
        <w:pStyle w:val="c1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316D42">
        <w:rPr>
          <w:rStyle w:val="c0"/>
          <w:color w:val="000000"/>
          <w:sz w:val="28"/>
          <w:szCs w:val="28"/>
          <w:bdr w:val="none" w:sz="0" w:space="0" w:color="auto" w:frame="1"/>
        </w:rPr>
        <w:t>1.</w:t>
      </w:r>
      <w:r>
        <w:rPr>
          <w:rStyle w:val="c0"/>
          <w:color w:val="000000"/>
          <w:sz w:val="28"/>
          <w:szCs w:val="28"/>
          <w:bdr w:val="none" w:sz="0" w:space="0" w:color="auto" w:frame="1"/>
        </w:rPr>
        <w:t>Ознакомление с видовым составом ядовитых растений Каларского района</w:t>
      </w:r>
      <w:r w:rsidRPr="00316D42">
        <w:rPr>
          <w:rStyle w:val="c0"/>
          <w:color w:val="000000"/>
          <w:sz w:val="28"/>
          <w:szCs w:val="28"/>
          <w:bdr w:val="none" w:sz="0" w:space="0" w:color="auto" w:frame="1"/>
        </w:rPr>
        <w:t>.</w:t>
      </w:r>
    </w:p>
    <w:p w:rsidR="00316D42" w:rsidRPr="00316D42" w:rsidRDefault="00316D42" w:rsidP="00316D42">
      <w:pPr>
        <w:pStyle w:val="c1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316D42">
        <w:rPr>
          <w:rStyle w:val="c0"/>
          <w:color w:val="000000"/>
          <w:sz w:val="28"/>
          <w:szCs w:val="28"/>
          <w:bdr w:val="none" w:sz="0" w:space="0" w:color="auto" w:frame="1"/>
        </w:rPr>
        <w:t>2.</w:t>
      </w:r>
      <w:r>
        <w:rPr>
          <w:rStyle w:val="c0"/>
          <w:color w:val="000000"/>
          <w:sz w:val="28"/>
          <w:szCs w:val="28"/>
          <w:bdr w:val="none" w:sz="0" w:space="0" w:color="auto" w:frame="1"/>
        </w:rPr>
        <w:t xml:space="preserve">Умение </w:t>
      </w:r>
      <w:r w:rsidRPr="00316D42">
        <w:rPr>
          <w:rStyle w:val="c0"/>
          <w:color w:val="000000"/>
          <w:sz w:val="28"/>
          <w:szCs w:val="28"/>
          <w:bdr w:val="none" w:sz="0" w:space="0" w:color="auto" w:frame="1"/>
        </w:rPr>
        <w:t xml:space="preserve"> их различать в дикой природе.</w:t>
      </w:r>
    </w:p>
    <w:p w:rsidR="00316D42" w:rsidRPr="00316D42" w:rsidRDefault="00316D42" w:rsidP="00316D42">
      <w:pPr>
        <w:pStyle w:val="c1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316D42">
        <w:rPr>
          <w:rStyle w:val="c0"/>
          <w:color w:val="000000"/>
          <w:sz w:val="28"/>
          <w:szCs w:val="28"/>
          <w:bdr w:val="none" w:sz="0" w:space="0" w:color="auto" w:frame="1"/>
        </w:rPr>
        <w:t>3.Воспита</w:t>
      </w:r>
      <w:r>
        <w:rPr>
          <w:rStyle w:val="c0"/>
          <w:color w:val="000000"/>
          <w:sz w:val="28"/>
          <w:szCs w:val="28"/>
          <w:bdr w:val="none" w:sz="0" w:space="0" w:color="auto" w:frame="1"/>
        </w:rPr>
        <w:t>ние любови</w:t>
      </w:r>
      <w:r w:rsidRPr="00316D42">
        <w:rPr>
          <w:rStyle w:val="c0"/>
          <w:color w:val="000000"/>
          <w:sz w:val="28"/>
          <w:szCs w:val="28"/>
          <w:bdr w:val="none" w:sz="0" w:space="0" w:color="auto" w:frame="1"/>
        </w:rPr>
        <w:t xml:space="preserve"> к природе.</w:t>
      </w:r>
      <w:r w:rsidRPr="00316D42">
        <w:rPr>
          <w:rStyle w:val="c10"/>
          <w:color w:val="000000"/>
          <w:sz w:val="28"/>
          <w:szCs w:val="28"/>
          <w:bdr w:val="none" w:sz="0" w:space="0" w:color="auto" w:frame="1"/>
        </w:rPr>
        <w:t>     </w:t>
      </w:r>
    </w:p>
    <w:p w:rsidR="00316D42" w:rsidRPr="00316D42" w:rsidRDefault="00316D42" w:rsidP="00316D42">
      <w:pPr>
        <w:pStyle w:val="c1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316D42">
        <w:rPr>
          <w:rStyle w:val="c21"/>
          <w:b/>
          <w:bCs/>
          <w:color w:val="000000"/>
          <w:sz w:val="28"/>
          <w:szCs w:val="28"/>
          <w:bdr w:val="none" w:sz="0" w:space="0" w:color="auto" w:frame="1"/>
        </w:rPr>
        <w:t>Задачи:</w:t>
      </w:r>
    </w:p>
    <w:p w:rsidR="00316D42" w:rsidRPr="00316D42" w:rsidRDefault="00316D42" w:rsidP="00316D42">
      <w:pPr>
        <w:pStyle w:val="c1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316D42">
        <w:rPr>
          <w:rStyle w:val="c21"/>
          <w:color w:val="000000"/>
          <w:sz w:val="28"/>
          <w:szCs w:val="28"/>
          <w:bdr w:val="none" w:sz="0" w:space="0" w:color="auto" w:frame="1"/>
        </w:rPr>
        <w:t>- изучить литературу по этой теме;</w:t>
      </w:r>
    </w:p>
    <w:p w:rsidR="00316D42" w:rsidRPr="00316D42" w:rsidRDefault="00316D42" w:rsidP="00316D42">
      <w:pPr>
        <w:pStyle w:val="c1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rStyle w:val="c21"/>
          <w:color w:val="000000"/>
          <w:sz w:val="28"/>
          <w:szCs w:val="28"/>
          <w:bdr w:val="none" w:sz="0" w:space="0" w:color="auto" w:frame="1"/>
        </w:rPr>
        <w:t>-рассказать о признаках отравления и мерах неотложной помощи при отравлениях ядовитыми растениями;</w:t>
      </w:r>
    </w:p>
    <w:p w:rsidR="00316D42" w:rsidRPr="00316D42" w:rsidRDefault="00316D42" w:rsidP="00316D42">
      <w:pPr>
        <w:pStyle w:val="c1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316D42">
        <w:rPr>
          <w:rStyle w:val="c21"/>
          <w:color w:val="000000"/>
          <w:sz w:val="28"/>
          <w:szCs w:val="28"/>
          <w:bdr w:val="none" w:sz="0" w:space="0" w:color="auto" w:frame="1"/>
        </w:rPr>
        <w:t>- провести опрос по знаниям о ядовитых</w:t>
      </w:r>
      <w:r>
        <w:rPr>
          <w:rStyle w:val="c21"/>
          <w:color w:val="000000"/>
          <w:sz w:val="28"/>
          <w:szCs w:val="28"/>
          <w:bdr w:val="none" w:sz="0" w:space="0" w:color="auto" w:frame="1"/>
        </w:rPr>
        <w:t xml:space="preserve"> растениях</w:t>
      </w:r>
      <w:r w:rsidRPr="00316D42">
        <w:rPr>
          <w:rStyle w:val="c21"/>
          <w:color w:val="000000"/>
          <w:sz w:val="28"/>
          <w:szCs w:val="28"/>
          <w:bdr w:val="none" w:sz="0" w:space="0" w:color="auto" w:frame="1"/>
        </w:rPr>
        <w:t xml:space="preserve"> и  их вреде.</w:t>
      </w:r>
    </w:p>
    <w:p w:rsidR="00316D42" w:rsidRPr="00316D42" w:rsidRDefault="00316D42" w:rsidP="00316D42">
      <w:pPr>
        <w:pStyle w:val="c1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316D42">
        <w:rPr>
          <w:rStyle w:val="c21"/>
          <w:b/>
          <w:bCs/>
          <w:color w:val="000000"/>
          <w:sz w:val="28"/>
          <w:szCs w:val="28"/>
          <w:bdr w:val="none" w:sz="0" w:space="0" w:color="auto" w:frame="1"/>
        </w:rPr>
        <w:t>Гипотеза исследования:</w:t>
      </w:r>
      <w:r w:rsidRPr="00316D42">
        <w:rPr>
          <w:rStyle w:val="c21"/>
          <w:color w:val="000000"/>
          <w:sz w:val="28"/>
          <w:szCs w:val="28"/>
          <w:bdr w:val="none" w:sz="0" w:space="0" w:color="auto" w:frame="1"/>
        </w:rPr>
        <w:t> </w:t>
      </w:r>
    </w:p>
    <w:p w:rsidR="00316D42" w:rsidRPr="00316D42" w:rsidRDefault="00316D42" w:rsidP="00316D42">
      <w:pPr>
        <w:pStyle w:val="c1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rStyle w:val="c21"/>
          <w:color w:val="000000"/>
          <w:sz w:val="28"/>
          <w:szCs w:val="28"/>
          <w:bdr w:val="none" w:sz="0" w:space="0" w:color="auto" w:frame="1"/>
        </w:rPr>
        <w:t xml:space="preserve">если мы будем знать </w:t>
      </w:r>
      <w:r w:rsidRPr="00316D42">
        <w:rPr>
          <w:rStyle w:val="c21"/>
          <w:color w:val="000000"/>
          <w:sz w:val="28"/>
          <w:szCs w:val="28"/>
          <w:bdr w:val="none" w:sz="0" w:space="0" w:color="auto" w:frame="1"/>
        </w:rPr>
        <w:t xml:space="preserve"> о ядовитых растениях</w:t>
      </w:r>
      <w:r>
        <w:rPr>
          <w:rStyle w:val="c21"/>
          <w:color w:val="000000"/>
          <w:sz w:val="28"/>
          <w:szCs w:val="28"/>
          <w:bdr w:val="none" w:sz="0" w:space="0" w:color="auto" w:frame="1"/>
        </w:rPr>
        <w:t xml:space="preserve"> больше</w:t>
      </w:r>
      <w:r w:rsidRPr="00316D42">
        <w:rPr>
          <w:rStyle w:val="c21"/>
          <w:color w:val="000000"/>
          <w:sz w:val="28"/>
          <w:szCs w:val="28"/>
          <w:bdr w:val="none" w:sz="0" w:space="0" w:color="auto" w:frame="1"/>
        </w:rPr>
        <w:t>, то сможем  уберечь себя при встрече с ними, сможем уберечь себя от опасности и спастись, оказать помощь другим людям.</w:t>
      </w:r>
    </w:p>
    <w:p w:rsidR="00316D42" w:rsidRPr="00316D42" w:rsidRDefault="00316D42" w:rsidP="00316D42">
      <w:pPr>
        <w:pStyle w:val="c1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316D42">
        <w:rPr>
          <w:rStyle w:val="c21"/>
          <w:b/>
          <w:bCs/>
          <w:color w:val="000000"/>
          <w:sz w:val="28"/>
          <w:szCs w:val="28"/>
          <w:bdr w:val="none" w:sz="0" w:space="0" w:color="auto" w:frame="1"/>
        </w:rPr>
        <w:t>Методы исследования:</w:t>
      </w:r>
    </w:p>
    <w:p w:rsidR="00316D42" w:rsidRPr="00316D42" w:rsidRDefault="00316D42" w:rsidP="00316D42">
      <w:pPr>
        <w:pStyle w:val="c1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316D42">
        <w:rPr>
          <w:rStyle w:val="c11"/>
          <w:color w:val="000000"/>
          <w:sz w:val="28"/>
          <w:szCs w:val="28"/>
          <w:bdr w:val="none" w:sz="0" w:space="0" w:color="auto" w:frame="1"/>
        </w:rPr>
        <w:t>Анализ, опрос, наблюдение, сбор информации из разных источников.</w:t>
      </w:r>
    </w:p>
    <w:p w:rsidR="00316D42" w:rsidRPr="00316D42" w:rsidRDefault="00316D42" w:rsidP="00316D42">
      <w:pPr>
        <w:pStyle w:val="c1"/>
        <w:spacing w:before="0" w:beforeAutospacing="0" w:after="0" w:afterAutospacing="0" w:line="360" w:lineRule="auto"/>
        <w:ind w:firstLine="710"/>
        <w:jc w:val="both"/>
        <w:textAlignment w:val="baseline"/>
        <w:rPr>
          <w:color w:val="000000"/>
          <w:sz w:val="28"/>
          <w:szCs w:val="28"/>
        </w:rPr>
      </w:pPr>
      <w:r w:rsidRPr="00316D42">
        <w:rPr>
          <w:rStyle w:val="c21"/>
          <w:color w:val="000000"/>
          <w:sz w:val="28"/>
          <w:szCs w:val="28"/>
          <w:bdr w:val="none" w:sz="0" w:space="0" w:color="auto" w:frame="1"/>
        </w:rPr>
        <w:t> </w:t>
      </w:r>
    </w:p>
    <w:p w:rsidR="00D126EB" w:rsidRPr="00D126EB" w:rsidRDefault="00BD70F0" w:rsidP="00D126E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D126EB">
        <w:rPr>
          <w:b/>
          <w:sz w:val="28"/>
          <w:szCs w:val="28"/>
        </w:rPr>
        <w:t xml:space="preserve">Глава  </w:t>
      </w:r>
      <w:r w:rsidRPr="00D126EB">
        <w:rPr>
          <w:b/>
          <w:sz w:val="28"/>
          <w:szCs w:val="28"/>
          <w:lang w:val="en-US"/>
        </w:rPr>
        <w:t>I</w:t>
      </w:r>
      <w:r w:rsidRPr="00D126EB">
        <w:rPr>
          <w:b/>
          <w:sz w:val="28"/>
          <w:szCs w:val="28"/>
        </w:rPr>
        <w:t>.</w:t>
      </w:r>
      <w:r w:rsidR="002D4183" w:rsidRPr="00D126EB">
        <w:rPr>
          <w:b/>
          <w:sz w:val="28"/>
          <w:szCs w:val="28"/>
        </w:rPr>
        <w:t xml:space="preserve">Ядовитые растения </w:t>
      </w:r>
      <w:r w:rsidR="003D5CDE" w:rsidRPr="00D126EB">
        <w:rPr>
          <w:b/>
          <w:sz w:val="28"/>
          <w:szCs w:val="28"/>
        </w:rPr>
        <w:t>Каларского района</w:t>
      </w:r>
    </w:p>
    <w:p w:rsidR="00F055E9" w:rsidRDefault="00D126EB" w:rsidP="00D126EB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A10F08">
        <w:rPr>
          <w:b/>
          <w:sz w:val="28"/>
          <w:szCs w:val="28"/>
        </w:rPr>
        <w:t>1.</w:t>
      </w:r>
      <w:r w:rsidR="007F614D" w:rsidRPr="00A10F08">
        <w:rPr>
          <w:b/>
          <w:sz w:val="28"/>
          <w:szCs w:val="28"/>
        </w:rPr>
        <w:t>Аконит, Борец (лат.</w:t>
      </w:r>
      <w:r w:rsidR="007F614D" w:rsidRPr="00A10F08">
        <w:rPr>
          <w:b/>
          <w:sz w:val="28"/>
          <w:szCs w:val="28"/>
          <w:lang w:val="en-US"/>
        </w:rPr>
        <w:t>Aconitu</w:t>
      </w:r>
      <w:r w:rsidR="008748C8" w:rsidRPr="00A10F08">
        <w:rPr>
          <w:b/>
          <w:sz w:val="28"/>
          <w:szCs w:val="28"/>
          <w:lang w:val="en-US"/>
        </w:rPr>
        <w:t>m</w:t>
      </w:r>
      <w:r w:rsidR="008748C8" w:rsidRPr="00A10F08">
        <w:rPr>
          <w:b/>
          <w:sz w:val="28"/>
          <w:szCs w:val="28"/>
        </w:rPr>
        <w:t>)</w:t>
      </w:r>
      <w:r w:rsidR="008748C8" w:rsidRPr="008748C8">
        <w:rPr>
          <w:sz w:val="28"/>
          <w:szCs w:val="28"/>
        </w:rPr>
        <w:t xml:space="preserve"> (</w:t>
      </w:r>
      <w:r w:rsidR="008748C8">
        <w:rPr>
          <w:sz w:val="28"/>
          <w:szCs w:val="28"/>
        </w:rPr>
        <w:t>приложение 1</w:t>
      </w:r>
      <w:r w:rsidR="00DE6CC9">
        <w:rPr>
          <w:sz w:val="28"/>
          <w:szCs w:val="28"/>
        </w:rPr>
        <w:t>.1</w:t>
      </w:r>
      <w:r w:rsidR="008748C8">
        <w:rPr>
          <w:sz w:val="28"/>
          <w:szCs w:val="28"/>
        </w:rPr>
        <w:t>)-род ядовитых многолетних травянистых растений семейства лютиковые с прямыми стеблями и с чередующимися дланевидными листьями</w:t>
      </w:r>
      <w:proofErr w:type="gramStart"/>
      <w:r w:rsidR="008748C8">
        <w:rPr>
          <w:sz w:val="28"/>
          <w:szCs w:val="28"/>
        </w:rPr>
        <w:t>.</w:t>
      </w:r>
      <w:r w:rsidR="00A76472" w:rsidRPr="00F055E9">
        <w:rPr>
          <w:sz w:val="28"/>
          <w:szCs w:val="28"/>
          <w:shd w:val="clear" w:color="auto" w:fill="FFFFFF"/>
        </w:rPr>
        <w:t>О</w:t>
      </w:r>
      <w:proofErr w:type="gramEnd"/>
      <w:r w:rsidR="00A76472" w:rsidRPr="00F055E9">
        <w:rPr>
          <w:sz w:val="28"/>
          <w:szCs w:val="28"/>
          <w:shd w:val="clear" w:color="auto" w:fill="FFFFFF"/>
        </w:rPr>
        <w:t>дна из легенд о происхождении растения связана с мифологическим героем </w:t>
      </w:r>
      <w:hyperlink r:id="rId8" w:tooltip="Древняя Греция" w:history="1">
        <w:r w:rsidR="00A76472" w:rsidRPr="00F055E9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>Древней Греции</w:t>
        </w:r>
      </w:hyperlink>
      <w:r w:rsidR="00A76472" w:rsidRPr="00F055E9">
        <w:rPr>
          <w:sz w:val="28"/>
          <w:szCs w:val="28"/>
          <w:shd w:val="clear" w:color="auto" w:fill="FFFFFF"/>
        </w:rPr>
        <w:t> — </w:t>
      </w:r>
      <w:hyperlink r:id="rId9" w:tooltip="Геракл" w:history="1">
        <w:r w:rsidR="00A76472" w:rsidRPr="00F055E9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>Гераклом</w:t>
        </w:r>
      </w:hyperlink>
      <w:r w:rsidR="00A76472" w:rsidRPr="00F055E9">
        <w:rPr>
          <w:sz w:val="28"/>
          <w:szCs w:val="28"/>
          <w:shd w:val="clear" w:color="auto" w:fill="FFFFFF"/>
        </w:rPr>
        <w:t>. При выполнении двенадцатого подвига герой пленил и вывел изцарства </w:t>
      </w:r>
      <w:hyperlink r:id="rId10" w:tooltip="Аид" w:history="1">
        <w:r w:rsidR="00A76472" w:rsidRPr="00F055E9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>Аида</w:t>
        </w:r>
      </w:hyperlink>
      <w:r w:rsidR="00A76472" w:rsidRPr="00F055E9">
        <w:rPr>
          <w:sz w:val="28"/>
          <w:szCs w:val="28"/>
          <w:shd w:val="clear" w:color="auto" w:fill="FFFFFF"/>
        </w:rPr>
        <w:t> трёхголового стража </w:t>
      </w:r>
      <w:hyperlink r:id="rId11" w:tooltip="Ад" w:history="1">
        <w:r w:rsidR="00A76472" w:rsidRPr="00F055E9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>преисподней</w:t>
        </w:r>
      </w:hyperlink>
      <w:r w:rsidR="00A76472" w:rsidRPr="00F055E9">
        <w:rPr>
          <w:sz w:val="28"/>
          <w:szCs w:val="28"/>
          <w:shd w:val="clear" w:color="auto" w:fill="FFFFFF"/>
        </w:rPr>
        <w:t> </w:t>
      </w:r>
      <w:hyperlink r:id="rId12" w:tooltip="Цербер" w:history="1">
        <w:r w:rsidR="00A76472" w:rsidRPr="00F055E9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>Цербера</w:t>
        </w:r>
      </w:hyperlink>
      <w:r w:rsidR="00A76472" w:rsidRPr="00F055E9">
        <w:rPr>
          <w:sz w:val="28"/>
          <w:szCs w:val="28"/>
          <w:shd w:val="clear" w:color="auto" w:fill="FFFFFF"/>
        </w:rPr>
        <w:t xml:space="preserve">. Оказавшееся на поверхности чудовище, ослеплённое ярким солнечным светом, стало бешено вырываться. При этом из его пастей потекла ядовитая слюна, залившая землю и траву вокруг, и там, куда она попадала, поднимались высокие, стройные ядовитые растения. А поскольку произошло всё это якобы вблизи города </w:t>
      </w:r>
      <w:proofErr w:type="spellStart"/>
      <w:r w:rsidR="00A76472" w:rsidRPr="00F055E9">
        <w:rPr>
          <w:sz w:val="28"/>
          <w:szCs w:val="28"/>
          <w:shd w:val="clear" w:color="auto" w:fill="FFFFFF"/>
        </w:rPr>
        <w:t>Акони</w:t>
      </w:r>
      <w:proofErr w:type="spellEnd"/>
      <w:r w:rsidR="00A76472" w:rsidRPr="00F055E9">
        <w:rPr>
          <w:sz w:val="28"/>
          <w:szCs w:val="28"/>
          <w:shd w:val="clear" w:color="auto" w:fill="FFFFFF"/>
        </w:rPr>
        <w:t>, в честь его и назвали необычный многолетник — «</w:t>
      </w:r>
      <w:proofErr w:type="spellStart"/>
      <w:r w:rsidR="00A76472" w:rsidRPr="00F055E9">
        <w:rPr>
          <w:sz w:val="28"/>
          <w:szCs w:val="28"/>
          <w:shd w:val="clear" w:color="auto" w:fill="FFFFFF"/>
        </w:rPr>
        <w:t>аконитум</w:t>
      </w:r>
      <w:proofErr w:type="spellEnd"/>
      <w:r w:rsidR="00A76472" w:rsidRPr="00F055E9">
        <w:rPr>
          <w:sz w:val="28"/>
          <w:szCs w:val="28"/>
          <w:shd w:val="clear" w:color="auto" w:fill="FFFFFF"/>
        </w:rPr>
        <w:t>»</w:t>
      </w:r>
      <w:r w:rsidR="004668F1" w:rsidRPr="00F055E9">
        <w:rPr>
          <w:sz w:val="28"/>
          <w:szCs w:val="28"/>
          <w:shd w:val="clear" w:color="auto" w:fill="FFFFFF"/>
        </w:rPr>
        <w:t xml:space="preserve">. Акониты  </w:t>
      </w:r>
      <w:r w:rsidR="004668F1" w:rsidRPr="00F055E9">
        <w:rPr>
          <w:sz w:val="28"/>
          <w:szCs w:val="28"/>
        </w:rPr>
        <w:t xml:space="preserve">произрастают в лесотундровой, лесной и лесостепной зонахевропейской части </w:t>
      </w:r>
      <w:r w:rsidR="004668F1" w:rsidRPr="00F055E9">
        <w:rPr>
          <w:sz w:val="28"/>
          <w:szCs w:val="28"/>
        </w:rPr>
        <w:lastRenderedPageBreak/>
        <w:t>России. Приурочен к свежим и влажным почвам, растет по лесам, их опушкам, высокотравным и лесным лугам, оврагам, берегам рек, в горах поднимается выше лесного пояса и встречается там на субальпийских, реже альпийских лугах</w:t>
      </w:r>
      <w:proofErr w:type="gramStart"/>
      <w:r w:rsidR="004668F1" w:rsidRPr="00F055E9">
        <w:rPr>
          <w:sz w:val="28"/>
          <w:szCs w:val="28"/>
        </w:rPr>
        <w:t>.</w:t>
      </w:r>
      <w:r w:rsidR="009A0A3E" w:rsidRPr="00F055E9">
        <w:rPr>
          <w:sz w:val="28"/>
          <w:szCs w:val="28"/>
          <w:shd w:val="clear" w:color="auto" w:fill="FFFFFF"/>
        </w:rPr>
        <w:t>А</w:t>
      </w:r>
      <w:proofErr w:type="gramEnd"/>
      <w:r w:rsidR="009A0A3E" w:rsidRPr="00F055E9">
        <w:rPr>
          <w:sz w:val="28"/>
          <w:szCs w:val="28"/>
          <w:shd w:val="clear" w:color="auto" w:fill="FFFFFF"/>
        </w:rPr>
        <w:t>бсолютно все части этого растения содержат алкалоиды. Это ядовитые вещества, вредные для здоровья человека. Самое большее количество алкалоидов содержится в корнях растения во время плодоношения, а в стеблях и листьях – в самом начале и во время цветения.</w:t>
      </w:r>
      <w:r w:rsidR="00A76472" w:rsidRPr="00BA0CC9">
        <w:rPr>
          <w:b/>
          <w:sz w:val="28"/>
          <w:szCs w:val="28"/>
          <w:shd w:val="clear" w:color="auto" w:fill="FFFFFF"/>
        </w:rPr>
        <w:t xml:space="preserve">Признаки отравления </w:t>
      </w:r>
      <w:r w:rsidR="00A76472" w:rsidRPr="00F055E9">
        <w:rPr>
          <w:sz w:val="28"/>
          <w:szCs w:val="28"/>
        </w:rPr>
        <w:t>Зу</w:t>
      </w:r>
      <w:r w:rsidR="00F055E9">
        <w:rPr>
          <w:sz w:val="28"/>
          <w:szCs w:val="28"/>
        </w:rPr>
        <w:t>д во всем теле и жжение во рту, обильное потоотделение,о</w:t>
      </w:r>
      <w:r w:rsidR="00A76472" w:rsidRPr="00F055E9">
        <w:rPr>
          <w:sz w:val="28"/>
          <w:szCs w:val="28"/>
        </w:rPr>
        <w:t>зноб;</w:t>
      </w:r>
      <w:r w:rsidR="00F055E9">
        <w:rPr>
          <w:sz w:val="28"/>
          <w:szCs w:val="28"/>
        </w:rPr>
        <w:t xml:space="preserve"> т</w:t>
      </w:r>
      <w:r w:rsidR="00A76472" w:rsidRPr="00F055E9">
        <w:rPr>
          <w:sz w:val="28"/>
          <w:szCs w:val="28"/>
        </w:rPr>
        <w:t>ошнота и рвота, диарея;</w:t>
      </w:r>
      <w:r w:rsidR="00F055E9">
        <w:rPr>
          <w:sz w:val="28"/>
          <w:szCs w:val="28"/>
        </w:rPr>
        <w:t xml:space="preserve"> о</w:t>
      </w:r>
      <w:r w:rsidR="00A76472" w:rsidRPr="00F055E9">
        <w:rPr>
          <w:sz w:val="28"/>
          <w:szCs w:val="28"/>
        </w:rPr>
        <w:t>немение конечностей;</w:t>
      </w:r>
      <w:r w:rsidR="00F055E9">
        <w:rPr>
          <w:sz w:val="28"/>
          <w:szCs w:val="28"/>
        </w:rPr>
        <w:t xml:space="preserve"> з</w:t>
      </w:r>
      <w:r w:rsidR="00A76472" w:rsidRPr="00F055E9">
        <w:rPr>
          <w:sz w:val="28"/>
          <w:szCs w:val="28"/>
        </w:rPr>
        <w:t xml:space="preserve">амедление дыхания. </w:t>
      </w:r>
      <w:r w:rsidR="009A0A3E" w:rsidRPr="00F055E9">
        <w:rPr>
          <w:b/>
          <w:sz w:val="28"/>
          <w:szCs w:val="28"/>
        </w:rPr>
        <w:t>М</w:t>
      </w:r>
      <w:r w:rsidR="00A76472" w:rsidRPr="00F055E9">
        <w:rPr>
          <w:b/>
          <w:sz w:val="28"/>
          <w:szCs w:val="28"/>
        </w:rPr>
        <w:t>еры неотложной помощи при отравлении</w:t>
      </w:r>
      <w:r w:rsidR="00A76472" w:rsidRPr="00F055E9">
        <w:rPr>
          <w:sz w:val="28"/>
          <w:szCs w:val="28"/>
        </w:rPr>
        <w:t>:</w:t>
      </w:r>
      <w:r w:rsidR="009A0A3E" w:rsidRPr="00F055E9">
        <w:rPr>
          <w:sz w:val="28"/>
          <w:szCs w:val="28"/>
        </w:rPr>
        <w:t>1)</w:t>
      </w:r>
      <w:r w:rsidR="00A76472" w:rsidRPr="00F055E9">
        <w:rPr>
          <w:sz w:val="28"/>
          <w:szCs w:val="28"/>
        </w:rPr>
        <w:t>вызвать у больного рвоту, дав ему выпить соленой воды (на 1 стакан – 1-2 ст. л. соли);</w:t>
      </w:r>
      <w:r w:rsidR="009A0A3E" w:rsidRPr="00F055E9">
        <w:rPr>
          <w:sz w:val="28"/>
          <w:szCs w:val="28"/>
        </w:rPr>
        <w:t xml:space="preserve"> 2)после очищения желудка да</w:t>
      </w:r>
      <w:r w:rsidR="00A76472" w:rsidRPr="00F055E9">
        <w:rPr>
          <w:sz w:val="28"/>
          <w:szCs w:val="28"/>
        </w:rPr>
        <w:t>т</w:t>
      </w:r>
      <w:r w:rsidR="009A0A3E" w:rsidRPr="00F055E9">
        <w:rPr>
          <w:sz w:val="28"/>
          <w:szCs w:val="28"/>
        </w:rPr>
        <w:t>ь</w:t>
      </w:r>
      <w:r w:rsidR="00A76472" w:rsidRPr="00F055E9">
        <w:rPr>
          <w:sz w:val="28"/>
          <w:szCs w:val="28"/>
        </w:rPr>
        <w:t xml:space="preserve"> больному активированный уголь (20-30 г взболтайте в воде).</w:t>
      </w:r>
      <w:r w:rsidR="00F055E9">
        <w:rPr>
          <w:sz w:val="28"/>
          <w:szCs w:val="28"/>
        </w:rPr>
        <w:t xml:space="preserve"> Вызвать скорую помощь.</w:t>
      </w:r>
    </w:p>
    <w:p w:rsidR="00B57241" w:rsidRPr="00F055E9" w:rsidRDefault="009E6728" w:rsidP="00BA0CC9">
      <w:pPr>
        <w:pStyle w:val="a3"/>
        <w:shd w:val="clear" w:color="auto" w:fill="FFFFFF"/>
        <w:spacing w:before="0" w:beforeAutospacing="0" w:after="390" w:afterAutospacing="0" w:line="360" w:lineRule="auto"/>
        <w:rPr>
          <w:sz w:val="28"/>
          <w:szCs w:val="28"/>
          <w:shd w:val="clear" w:color="auto" w:fill="FFFFFF"/>
        </w:rPr>
      </w:pPr>
      <w:r w:rsidRPr="00A10F08">
        <w:rPr>
          <w:b/>
          <w:sz w:val="28"/>
          <w:szCs w:val="28"/>
        </w:rPr>
        <w:t>2.</w:t>
      </w:r>
      <w:r w:rsidRPr="004B66E0">
        <w:rPr>
          <w:b/>
          <w:sz w:val="28"/>
          <w:szCs w:val="28"/>
        </w:rPr>
        <w:t>Белозор болотный (</w:t>
      </w:r>
      <w:r w:rsidR="00A10F08">
        <w:rPr>
          <w:b/>
          <w:sz w:val="28"/>
          <w:szCs w:val="28"/>
        </w:rPr>
        <w:t>лат.</w:t>
      </w:r>
      <w:proofErr w:type="spellStart"/>
      <w:r w:rsidRPr="004B66E0">
        <w:rPr>
          <w:b/>
          <w:sz w:val="28"/>
          <w:szCs w:val="28"/>
          <w:lang w:val="en-US"/>
        </w:rPr>
        <w:t>Pa</w:t>
      </w:r>
      <w:r w:rsidR="00EA2563" w:rsidRPr="004B66E0">
        <w:rPr>
          <w:b/>
          <w:sz w:val="28"/>
          <w:szCs w:val="28"/>
          <w:lang w:val="en-US"/>
        </w:rPr>
        <w:t>rnassiapalustris</w:t>
      </w:r>
      <w:proofErr w:type="spellEnd"/>
      <w:r w:rsidR="00EA2563" w:rsidRPr="004B66E0">
        <w:rPr>
          <w:b/>
          <w:sz w:val="28"/>
          <w:szCs w:val="28"/>
        </w:rPr>
        <w:t>)</w:t>
      </w:r>
      <w:r w:rsidR="00DE6CC9" w:rsidRPr="00DE6CC9">
        <w:rPr>
          <w:sz w:val="28"/>
          <w:szCs w:val="28"/>
        </w:rPr>
        <w:t>(приложение</w:t>
      </w:r>
      <w:proofErr w:type="gramStart"/>
      <w:r w:rsidR="00DE6CC9" w:rsidRPr="00DE6CC9">
        <w:rPr>
          <w:sz w:val="28"/>
          <w:szCs w:val="28"/>
        </w:rPr>
        <w:t>1</w:t>
      </w:r>
      <w:proofErr w:type="gramEnd"/>
      <w:r w:rsidR="00DE6CC9" w:rsidRPr="00DE6CC9">
        <w:rPr>
          <w:sz w:val="28"/>
          <w:szCs w:val="28"/>
        </w:rPr>
        <w:t>.2)</w:t>
      </w:r>
      <w:r w:rsidR="00EA2563" w:rsidRPr="00DE6CC9">
        <w:rPr>
          <w:sz w:val="28"/>
          <w:szCs w:val="28"/>
        </w:rPr>
        <w:t>,</w:t>
      </w:r>
      <w:r w:rsidR="00EA2563" w:rsidRPr="00F055E9">
        <w:rPr>
          <w:sz w:val="28"/>
          <w:szCs w:val="28"/>
        </w:rPr>
        <w:t xml:space="preserve"> многолетнее травянистое растение  семейства камнеломковых высотой до 30 см, с коротким корневищем и мочковатыми корнями. Стебли прямые, голые, ребристые. На верхушк</w:t>
      </w:r>
      <w:r w:rsidR="00F055E9">
        <w:rPr>
          <w:sz w:val="28"/>
          <w:szCs w:val="28"/>
        </w:rPr>
        <w:t>е стеблей расположены одиночные</w:t>
      </w:r>
      <w:r w:rsidR="00EA2563" w:rsidRPr="00F055E9">
        <w:rPr>
          <w:sz w:val="28"/>
          <w:szCs w:val="28"/>
        </w:rPr>
        <w:t xml:space="preserve">, белые цветки. Плод многосемянная  коробочка.Произрастает  в окрестностях села Чара, в бассейне реки </w:t>
      </w:r>
      <w:proofErr w:type="spellStart"/>
      <w:r w:rsidR="00EA2563" w:rsidRPr="00F055E9">
        <w:rPr>
          <w:sz w:val="28"/>
          <w:szCs w:val="28"/>
        </w:rPr>
        <w:t>Калар</w:t>
      </w:r>
      <w:proofErr w:type="spellEnd"/>
      <w:r w:rsidR="00EA2563" w:rsidRPr="00F055E9">
        <w:rPr>
          <w:sz w:val="28"/>
          <w:szCs w:val="28"/>
        </w:rPr>
        <w:t xml:space="preserve">. </w:t>
      </w:r>
      <w:r w:rsidR="00B57241" w:rsidRPr="00F055E9">
        <w:rPr>
          <w:sz w:val="28"/>
          <w:szCs w:val="28"/>
        </w:rPr>
        <w:t>Раст</w:t>
      </w:r>
      <w:r w:rsidR="00EA2563" w:rsidRPr="00F055E9">
        <w:rPr>
          <w:sz w:val="28"/>
          <w:szCs w:val="28"/>
        </w:rPr>
        <w:t xml:space="preserve">ёт на сырых лугах, болотистых местах, берегах водоёмов в лесной, </w:t>
      </w:r>
      <w:r w:rsidR="001226EB">
        <w:rPr>
          <w:sz w:val="28"/>
          <w:szCs w:val="28"/>
        </w:rPr>
        <w:t>лесостепной, субальпийской</w:t>
      </w:r>
      <w:r w:rsidR="00B57241" w:rsidRPr="00F055E9">
        <w:rPr>
          <w:sz w:val="28"/>
          <w:szCs w:val="28"/>
        </w:rPr>
        <w:t xml:space="preserve"> и тундровой</w:t>
      </w:r>
      <w:r w:rsidR="001226EB">
        <w:rPr>
          <w:sz w:val="28"/>
          <w:szCs w:val="28"/>
        </w:rPr>
        <w:t xml:space="preserve"> зонах.                                                                           </w:t>
      </w:r>
      <w:r w:rsidR="00B57241" w:rsidRPr="00F055E9">
        <w:rPr>
          <w:sz w:val="28"/>
          <w:szCs w:val="28"/>
          <w:shd w:val="clear" w:color="auto" w:fill="FFFFFF"/>
        </w:rPr>
        <w:t>Болотный белозор содержит алкалоиды, которые относятся к сильным ядам. Однако в малых дозах эти токсины оказывают на нервную и кровеносную систему терапевтическое действие.</w:t>
      </w:r>
      <w:r w:rsidR="00BA0CC9" w:rsidRPr="00BA0CC9">
        <w:rPr>
          <w:b/>
          <w:sz w:val="28"/>
          <w:szCs w:val="28"/>
          <w:shd w:val="clear" w:color="auto" w:fill="FFFFFF"/>
        </w:rPr>
        <w:t xml:space="preserve">Признаки отравления                                                                                                 </w:t>
      </w:r>
      <w:r w:rsidR="00B57241" w:rsidRPr="00F055E9">
        <w:rPr>
          <w:sz w:val="28"/>
          <w:szCs w:val="28"/>
          <w:shd w:val="clear" w:color="auto" w:fill="FFFFFF"/>
        </w:rPr>
        <w:t>повышается слюноотделение, диарея, тошнота, одышка.</w:t>
      </w:r>
      <w:r w:rsidR="00BA0CC9" w:rsidRPr="00BA0CC9">
        <w:rPr>
          <w:b/>
          <w:sz w:val="28"/>
          <w:szCs w:val="28"/>
          <w:shd w:val="clear" w:color="auto" w:fill="FFFFFF"/>
        </w:rPr>
        <w:t>Меры неотложной помощи при отравлении</w:t>
      </w:r>
      <w:r w:rsidR="00BA0CC9">
        <w:rPr>
          <w:sz w:val="28"/>
          <w:szCs w:val="28"/>
          <w:shd w:val="clear" w:color="auto" w:fill="FFFFFF"/>
        </w:rPr>
        <w:t>: п</w:t>
      </w:r>
      <w:r w:rsidR="00B57241" w:rsidRPr="00F055E9">
        <w:rPr>
          <w:sz w:val="28"/>
          <w:szCs w:val="28"/>
          <w:shd w:val="clear" w:color="auto" w:fill="FFFFFF"/>
        </w:rPr>
        <w:t>ри первых признаках необходимо сразу же</w:t>
      </w:r>
      <w:r w:rsidR="005E6E7F" w:rsidRPr="00F055E9">
        <w:rPr>
          <w:sz w:val="28"/>
          <w:szCs w:val="28"/>
          <w:shd w:val="clear" w:color="auto" w:fill="FFFFFF"/>
        </w:rPr>
        <w:t xml:space="preserve"> промыть желудок большим количеством воды и</w:t>
      </w:r>
      <w:r w:rsidR="00B57241" w:rsidRPr="00F055E9">
        <w:rPr>
          <w:sz w:val="28"/>
          <w:szCs w:val="28"/>
          <w:shd w:val="clear" w:color="auto" w:fill="FFFFFF"/>
        </w:rPr>
        <w:t xml:space="preserve"> обратиться к врачу.</w:t>
      </w:r>
    </w:p>
    <w:p w:rsidR="002B7CA4" w:rsidRDefault="00B57241" w:rsidP="00B04B2D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2BD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 </w:t>
      </w:r>
      <w:r w:rsidR="00E04700" w:rsidRPr="00DF2BD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BA0CC9" w:rsidRPr="00DF2BD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Багульник болотный (</w:t>
      </w:r>
      <w:proofErr w:type="spellStart"/>
      <w:r w:rsidR="00A10F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лат.</w:t>
      </w:r>
      <w:r w:rsidR="00A67A9F" w:rsidRPr="00DF2BD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Ledumpalustre</w:t>
      </w:r>
      <w:proofErr w:type="spellEnd"/>
      <w:r w:rsidR="00A67A9F" w:rsidRPr="00DF2BD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  <w:r w:rsidR="00A67A9F" w:rsidRPr="00F055E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E6C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(приложение 1.3)</w:t>
      </w:r>
      <w:r w:rsidR="00A67A9F" w:rsidRPr="00F055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прямостоячий вечнозелёный кустарник высотой до 150 см.  Листья и ветви его (а особенно цветки, пыльца и семена) издают резкий, специфический одурманивающий запах, который в больших количествах оказывает </w:t>
      </w:r>
      <w:r w:rsidR="00A67A9F" w:rsidRPr="00F055E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неблагоприятное воздействие на человека в виде развивающегося головокружения, головной боли, тошноты</w:t>
      </w:r>
      <w:r w:rsidR="00A67A9F" w:rsidRPr="009F308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F30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Ядовитое эфирное масло (до</w:t>
      </w:r>
      <w:proofErr w:type="gramStart"/>
      <w:r w:rsidR="009F3082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proofErr w:type="gramEnd"/>
      <w:r w:rsidR="009F3082">
        <w:rPr>
          <w:rFonts w:ascii="Times New Roman" w:hAnsi="Times New Roman" w:cs="Times New Roman"/>
          <w:sz w:val="28"/>
          <w:szCs w:val="28"/>
          <w:shd w:val="clear" w:color="auto" w:fill="FFFFFF"/>
        </w:rPr>
        <w:t>%) сосредоточено во всех частях растения, кроме корней. В ветвях первого года содержится до 1,5 %, листьях-до 7,5%, цветках-2,3%, плодах-0,17%. Количество эфирного масла в траве второго года значительно меньше и достигает 1 %.</w:t>
      </w:r>
      <w:r w:rsidR="00A67A9F" w:rsidRPr="009F3082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F3082" w:rsidRPr="00503020" w:rsidRDefault="009F3082" w:rsidP="00B04B2D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308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Признаки отравления</w:t>
      </w:r>
      <w:r w:rsidRPr="009F308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угнетение дыхания, сухостью во рту, онемением языка, расширение кровеносных сосудов, замедление сердечных сокращений, сильн</w:t>
      </w:r>
      <w:r w:rsidR="005030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ое</w:t>
      </w:r>
      <w:r w:rsidRPr="009F308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падение АД, зрительны</w:t>
      </w:r>
      <w:r w:rsidR="005030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</w:t>
      </w:r>
      <w:r w:rsidRPr="009F308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слуховы</w:t>
      </w:r>
      <w:r w:rsidR="005030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</w:t>
      </w:r>
      <w:r w:rsidRPr="009F308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галлюцинаци</w:t>
      </w:r>
      <w:r w:rsidR="005030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r w:rsidRPr="009F308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потер</w:t>
      </w:r>
      <w:r w:rsidR="005030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</w:t>
      </w:r>
      <w:r w:rsidRPr="009F308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сознания.</w:t>
      </w:r>
      <w:r w:rsidR="00503020" w:rsidRPr="0050302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Меры неотложной помощи при отравлении:</w:t>
      </w:r>
      <w:r w:rsidR="005030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пострадавшего вывести на открытое пространство, дать </w:t>
      </w:r>
      <w:r w:rsidR="00503020" w:rsidRPr="005030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водной взвеси активированного угля, при необх</w:t>
      </w:r>
      <w:r w:rsidR="005030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одимости — искусственное дыхание. Вызвать скорую помощь.</w:t>
      </w:r>
    </w:p>
    <w:p w:rsidR="000F7A44" w:rsidRDefault="00821E61" w:rsidP="002B7CA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F2BD3">
        <w:rPr>
          <w:rFonts w:ascii="Times New Roman" w:hAnsi="Times New Roman" w:cs="Times New Roman"/>
          <w:b/>
          <w:sz w:val="28"/>
          <w:szCs w:val="28"/>
        </w:rPr>
        <w:t>4</w:t>
      </w:r>
      <w:r w:rsidR="005E6E7F" w:rsidRPr="00DF2BD3">
        <w:rPr>
          <w:rFonts w:ascii="Times New Roman" w:hAnsi="Times New Roman" w:cs="Times New Roman"/>
          <w:b/>
          <w:sz w:val="28"/>
          <w:szCs w:val="28"/>
        </w:rPr>
        <w:t xml:space="preserve">. Вех </w:t>
      </w:r>
      <w:proofErr w:type="gramStart"/>
      <w:r w:rsidR="005E6E7F" w:rsidRPr="00DF2BD3">
        <w:rPr>
          <w:rFonts w:ascii="Times New Roman" w:hAnsi="Times New Roman" w:cs="Times New Roman"/>
          <w:b/>
          <w:sz w:val="28"/>
          <w:szCs w:val="28"/>
        </w:rPr>
        <w:t>ядовитый</w:t>
      </w:r>
      <w:proofErr w:type="gramEnd"/>
      <w:r w:rsidR="00BE1A17" w:rsidRPr="00DF2BD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43FC1" w:rsidRPr="00DF2BD3">
        <w:rPr>
          <w:rFonts w:ascii="Times New Roman" w:hAnsi="Times New Roman" w:cs="Times New Roman"/>
          <w:b/>
          <w:sz w:val="28"/>
          <w:szCs w:val="28"/>
        </w:rPr>
        <w:t>цикута</w:t>
      </w:r>
      <w:r w:rsidR="00BE1A17" w:rsidRPr="00DF2BD3">
        <w:rPr>
          <w:rFonts w:ascii="Times New Roman" w:hAnsi="Times New Roman" w:cs="Times New Roman"/>
          <w:b/>
          <w:sz w:val="28"/>
          <w:szCs w:val="28"/>
        </w:rPr>
        <w:t xml:space="preserve"> ядовитая (</w:t>
      </w:r>
      <w:r w:rsidR="00A10F08">
        <w:rPr>
          <w:rFonts w:ascii="Times New Roman" w:hAnsi="Times New Roman" w:cs="Times New Roman"/>
          <w:b/>
          <w:sz w:val="28"/>
          <w:szCs w:val="28"/>
        </w:rPr>
        <w:t>лат.</w:t>
      </w:r>
      <w:proofErr w:type="spellStart"/>
      <w:r w:rsidR="00BE1A17" w:rsidRPr="00DF2BD3">
        <w:rPr>
          <w:rFonts w:ascii="Times New Roman" w:hAnsi="Times New Roman" w:cs="Times New Roman"/>
          <w:b/>
          <w:sz w:val="28"/>
          <w:szCs w:val="28"/>
          <w:lang w:val="en-US"/>
        </w:rPr>
        <w:t>Cicutavirosa</w:t>
      </w:r>
      <w:proofErr w:type="spellEnd"/>
      <w:r w:rsidR="00BE1A17" w:rsidRPr="00DF2BD3">
        <w:rPr>
          <w:rFonts w:ascii="Times New Roman" w:hAnsi="Times New Roman" w:cs="Times New Roman"/>
          <w:b/>
          <w:sz w:val="28"/>
          <w:szCs w:val="28"/>
        </w:rPr>
        <w:t>)</w:t>
      </w:r>
      <w:r w:rsidR="00DE6CC9">
        <w:rPr>
          <w:rFonts w:ascii="Times New Roman" w:hAnsi="Times New Roman" w:cs="Times New Roman"/>
          <w:sz w:val="28"/>
          <w:szCs w:val="28"/>
        </w:rPr>
        <w:t>, (приложение 1.4)</w:t>
      </w:r>
      <w:r w:rsidR="00843FC1" w:rsidRPr="00F055E9">
        <w:rPr>
          <w:rFonts w:ascii="Times New Roman" w:hAnsi="Times New Roman" w:cs="Times New Roman"/>
          <w:sz w:val="28"/>
          <w:szCs w:val="28"/>
        </w:rPr>
        <w:t>. Растёт по топким берегам рек, в болотистых местах, иногда прямо в воде. Стебель прямостоячий, бороздчатый, внутри полый, снаружи красноватый, высотой до 1 метра. Листья перисто- сложные. Цветки мелкие, белые, собраны в виде зонтиков.</w:t>
      </w:r>
      <w:r w:rsidR="00843FC1" w:rsidRPr="00503020">
        <w:rPr>
          <w:rFonts w:ascii="Times New Roman" w:hAnsi="Times New Roman" w:cs="Times New Roman"/>
          <w:b/>
          <w:sz w:val="28"/>
          <w:szCs w:val="28"/>
        </w:rPr>
        <w:t>Признаки отравления</w:t>
      </w:r>
      <w:r w:rsidR="00503020" w:rsidRPr="00503020">
        <w:rPr>
          <w:rFonts w:ascii="Times New Roman" w:hAnsi="Times New Roman" w:cs="Times New Roman"/>
          <w:sz w:val="28"/>
          <w:szCs w:val="28"/>
        </w:rPr>
        <w:t>в</w:t>
      </w:r>
      <w:r w:rsidR="00843FC1" w:rsidRPr="00F055E9">
        <w:rPr>
          <w:rFonts w:ascii="Times New Roman" w:hAnsi="Times New Roman" w:cs="Times New Roman"/>
          <w:sz w:val="28"/>
          <w:szCs w:val="28"/>
        </w:rPr>
        <w:t>о рту, за грудиной, в подложечной области возникает зуд, происходит частичное онемение кожи, головокружение, головная боль, расстройство зрения и слуха. Расширение зрачков, бледность лица, слюнотечение и рвота. Отдышка с затрудненным  выдохом, учащенное сердцебиение, неправильный пульс. Подергивание отдельных групп мышц. Потеря сознания. Смерть от паралича дыхательного центра.</w:t>
      </w:r>
    </w:p>
    <w:p w:rsidR="000F7A44" w:rsidRDefault="00843FC1" w:rsidP="002B7CA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0302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Меры неотложной помощи</w:t>
      </w:r>
      <w:r w:rsidR="00503020" w:rsidRPr="0050302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при отравлении</w:t>
      </w:r>
      <w:r w:rsidR="005030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0F7A44">
        <w:rPr>
          <w:rFonts w:ascii="Times New Roman" w:hAnsi="Times New Roman" w:cs="Times New Roman"/>
          <w:sz w:val="28"/>
          <w:szCs w:val="28"/>
          <w:shd w:val="clear" w:color="auto" w:fill="FFFFFF"/>
        </w:rPr>
        <w:t>1)</w:t>
      </w:r>
      <w:r w:rsidR="00503020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5E6E7F" w:rsidRPr="00F05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ромойте желудок водой с </w:t>
      </w:r>
      <w:r w:rsidR="000F7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марганцовкой (</w:t>
      </w:r>
      <w:r w:rsidR="005E6E7F" w:rsidRPr="00F055E9">
        <w:rPr>
          <w:rFonts w:ascii="Times New Roman" w:eastAsia="Times New Roman" w:hAnsi="Times New Roman" w:cs="Times New Roman"/>
          <w:sz w:val="28"/>
          <w:szCs w:val="28"/>
          <w:lang w:eastAsia="ru-RU"/>
        </w:rPr>
        <w:t>0,1%-го раствора</w:t>
      </w:r>
      <w:r w:rsidR="000F7A44">
        <w:rPr>
          <w:rFonts w:ascii="Times New Roman" w:eastAsia="Times New Roman" w:hAnsi="Times New Roman" w:cs="Times New Roman"/>
          <w:sz w:val="28"/>
          <w:szCs w:val="28"/>
          <w:lang w:eastAsia="ru-RU"/>
        </w:rPr>
        <w:t>), 2)д</w:t>
      </w:r>
      <w:r w:rsidR="005E6E7F" w:rsidRPr="00F05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айте пострадавшему активированный уголь (не меньше 10 таблеток) и сделайте ему клизму для очистки кишечника от </w:t>
      </w:r>
      <w:r w:rsidR="000F7A44">
        <w:rPr>
          <w:rFonts w:ascii="Times New Roman" w:eastAsia="Times New Roman" w:hAnsi="Times New Roman" w:cs="Times New Roman"/>
          <w:sz w:val="28"/>
          <w:szCs w:val="28"/>
          <w:lang w:eastAsia="ru-RU"/>
        </w:rPr>
        <w:t>яда; 3)з</w:t>
      </w:r>
      <w:r w:rsidR="005E6E7F" w:rsidRPr="00F055E9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аставьте больного выпить любой кислый напиток</w:t>
      </w:r>
      <w:r w:rsidR="000F7A44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Вызвать скорую помощь.</w:t>
      </w:r>
    </w:p>
    <w:p w:rsidR="00BD70F0" w:rsidRPr="000F7A44" w:rsidRDefault="000F7A44" w:rsidP="000F7A4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F2BD3">
        <w:rPr>
          <w:rFonts w:ascii="Times New Roman" w:hAnsi="Times New Roman" w:cs="Times New Roman"/>
          <w:b/>
          <w:sz w:val="28"/>
          <w:szCs w:val="28"/>
        </w:rPr>
        <w:t>5.</w:t>
      </w:r>
      <w:r w:rsidR="00821E61" w:rsidRPr="00DF2B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Вороний глаз </w:t>
      </w:r>
      <w:r w:rsidR="00CB4A97" w:rsidRPr="00DF2BD3">
        <w:rPr>
          <w:rFonts w:ascii="Times New Roman" w:hAnsi="Times New Roman" w:cs="Times New Roman"/>
          <w:b/>
          <w:sz w:val="28"/>
          <w:szCs w:val="28"/>
        </w:rPr>
        <w:t xml:space="preserve">  (</w:t>
      </w:r>
      <w:proofErr w:type="spellStart"/>
      <w:r w:rsidR="00A10F08" w:rsidRPr="00A10F08">
        <w:rPr>
          <w:rFonts w:ascii="Times New Roman" w:hAnsi="Times New Roman" w:cs="Times New Roman"/>
          <w:b/>
          <w:sz w:val="28"/>
          <w:szCs w:val="28"/>
        </w:rPr>
        <w:t>лат.</w:t>
      </w:r>
      <w:r w:rsidR="00CB4A97" w:rsidRPr="00A10F08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Páris</w:t>
      </w:r>
      <w:proofErr w:type="spellEnd"/>
      <w:r w:rsidR="0069046D" w:rsidRPr="00DF2BD3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)</w:t>
      </w:r>
      <w:r w:rsidR="00DE6CC9">
        <w:rPr>
          <w:rFonts w:ascii="Times New Roman" w:hAnsi="Times New Roman" w:cs="Times New Roman"/>
          <w:sz w:val="28"/>
          <w:szCs w:val="28"/>
        </w:rPr>
        <w:t xml:space="preserve"> (приложение 1.5)-</w:t>
      </w:r>
      <w:r w:rsidR="00CB4A97" w:rsidRPr="00F055E9">
        <w:rPr>
          <w:rFonts w:ascii="Times New Roman" w:hAnsi="Times New Roman" w:cs="Times New Roman"/>
          <w:sz w:val="28"/>
          <w:szCs w:val="28"/>
        </w:rPr>
        <w:t xml:space="preserve"> травянистый многолетник с вытянутым ползучим корневищем, на верхушке которого вырастает единственный прямостоячий побег. В верхней четверти этого побега </w:t>
      </w:r>
      <w:r w:rsidR="00CB4A97" w:rsidRPr="00F055E9">
        <w:rPr>
          <w:rFonts w:ascii="Times New Roman" w:hAnsi="Times New Roman" w:cs="Times New Roman"/>
          <w:sz w:val="28"/>
          <w:szCs w:val="28"/>
        </w:rPr>
        <w:lastRenderedPageBreak/>
        <w:t xml:space="preserve">располагается мутовка из четырех широких листьев, образующих своего рода «мальтийский крест». В центре «креста» возвышается тонкий цветонос с единичным зеленым цветком, на месте которого со временем вызревает крупная ягода. Именно благодаря ей растение получило свое название. Цветок вороньего глаза неприметен. Его чашечка и венчик </w:t>
      </w:r>
      <w:proofErr w:type="gramStart"/>
      <w:r w:rsidR="00CB4A97" w:rsidRPr="00F055E9">
        <w:rPr>
          <w:rFonts w:ascii="Times New Roman" w:hAnsi="Times New Roman" w:cs="Times New Roman"/>
          <w:sz w:val="28"/>
          <w:szCs w:val="28"/>
        </w:rPr>
        <w:t>похожи</w:t>
      </w:r>
      <w:proofErr w:type="gramEnd"/>
      <w:r w:rsidR="00CB4A97" w:rsidRPr="00F055E9">
        <w:rPr>
          <w:rFonts w:ascii="Times New Roman" w:hAnsi="Times New Roman" w:cs="Times New Roman"/>
          <w:sz w:val="28"/>
          <w:szCs w:val="28"/>
        </w:rPr>
        <w:t xml:space="preserve"> на изумрудную звезду с острыми лучами. Иссиня-черная ягода дурно пахнет, неприятна на вкус, но имеет сходство с черникой или голубикой, что делает ее опасной для детей. Птицы питаются этими плодами без вреда для здоровья и способствуют распространен</w:t>
      </w:r>
      <w:r>
        <w:rPr>
          <w:rFonts w:ascii="Times New Roman" w:hAnsi="Times New Roman" w:cs="Times New Roman"/>
          <w:sz w:val="28"/>
          <w:szCs w:val="28"/>
        </w:rPr>
        <w:t>ию растения.</w:t>
      </w:r>
      <w:r w:rsidR="00DE3A57" w:rsidRPr="00F055E9">
        <w:rPr>
          <w:rFonts w:ascii="Times New Roman" w:hAnsi="Times New Roman" w:cs="Times New Roman"/>
          <w:sz w:val="28"/>
          <w:szCs w:val="28"/>
        </w:rPr>
        <w:t xml:space="preserve">В ягодах и остальных частях вороньего глаза содержаться очень опасные ядовитые вещества: </w:t>
      </w:r>
      <w:proofErr w:type="spellStart"/>
      <w:r w:rsidR="00DE3A57" w:rsidRPr="00F055E9">
        <w:rPr>
          <w:rFonts w:ascii="Times New Roman" w:hAnsi="Times New Roman" w:cs="Times New Roman"/>
          <w:sz w:val="28"/>
          <w:szCs w:val="28"/>
        </w:rPr>
        <w:t>парадин</w:t>
      </w:r>
      <w:proofErr w:type="spellEnd"/>
      <w:r w:rsidR="00DE3A57" w:rsidRPr="00F055E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E3A57" w:rsidRPr="00F055E9">
        <w:rPr>
          <w:rFonts w:ascii="Times New Roman" w:hAnsi="Times New Roman" w:cs="Times New Roman"/>
          <w:sz w:val="28"/>
          <w:szCs w:val="28"/>
        </w:rPr>
        <w:t>паристифин.Наибольшее</w:t>
      </w:r>
      <w:proofErr w:type="spellEnd"/>
      <w:r w:rsidR="00DE3A57" w:rsidRPr="00F055E9">
        <w:rPr>
          <w:rFonts w:ascii="Times New Roman" w:hAnsi="Times New Roman" w:cs="Times New Roman"/>
          <w:sz w:val="28"/>
          <w:szCs w:val="28"/>
        </w:rPr>
        <w:t xml:space="preserve"> их количество входит в состав плодов и подземных корней растения. Менее токсичными являются листья</w:t>
      </w:r>
      <w:proofErr w:type="gramStart"/>
      <w:r w:rsidR="00DE3A57" w:rsidRPr="00F055E9">
        <w:rPr>
          <w:rFonts w:ascii="Times New Roman" w:hAnsi="Times New Roman" w:cs="Times New Roman"/>
          <w:sz w:val="28"/>
          <w:szCs w:val="28"/>
        </w:rPr>
        <w:t>.</w:t>
      </w:r>
      <w:r w:rsidR="00BD70F0" w:rsidRPr="000F7A4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BD70F0" w:rsidRPr="000F7A44">
        <w:rPr>
          <w:rFonts w:ascii="Times New Roman" w:hAnsi="Times New Roman" w:cs="Times New Roman"/>
          <w:b/>
          <w:sz w:val="28"/>
          <w:szCs w:val="28"/>
        </w:rPr>
        <w:t>ризнаки отравления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тошнота, рвота, </w:t>
      </w:r>
      <w:r w:rsidR="00BD70F0" w:rsidRPr="00BD70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йство желудка, боли в кишечнике, головокружение, сильные головные боли, увеличение зрачков, </w:t>
      </w:r>
      <w:r w:rsidR="00BD70F0" w:rsidRPr="00BD70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затрудненн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дыхание, нарушение работы сердца, </w:t>
      </w:r>
      <w:r w:rsidR="00BD70F0" w:rsidRPr="00BD70F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судороги.</w:t>
      </w:r>
      <w:r w:rsidR="00BD70F0" w:rsidRPr="000F7A44">
        <w:rPr>
          <w:rFonts w:ascii="Times New Roman" w:hAnsi="Times New Roman" w:cs="Times New Roman"/>
          <w:sz w:val="28"/>
          <w:szCs w:val="28"/>
        </w:rPr>
        <w:t>Не исключен паралич и летальный исход.</w:t>
      </w:r>
      <w:r w:rsidR="00BD70F0" w:rsidRPr="000F7A4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Меры неотложной помощи при отравлении:</w:t>
      </w:r>
      <w:r w:rsidR="00BD70F0" w:rsidRPr="000F7A44">
        <w:rPr>
          <w:rFonts w:ascii="Times New Roman" w:hAnsi="Times New Roman" w:cs="Times New Roman"/>
          <w:sz w:val="28"/>
          <w:szCs w:val="28"/>
        </w:rPr>
        <w:t xml:space="preserve"> обильное промывание желудка слабым солевым или марганцевым раствором, сорбенты (активированный уголь, </w:t>
      </w:r>
      <w:proofErr w:type="spellStart"/>
      <w:r w:rsidR="00BD70F0" w:rsidRPr="000F7A44">
        <w:rPr>
          <w:rFonts w:ascii="Times New Roman" w:hAnsi="Times New Roman" w:cs="Times New Roman"/>
          <w:sz w:val="28"/>
          <w:szCs w:val="28"/>
        </w:rPr>
        <w:t>Энтеросгель</w:t>
      </w:r>
      <w:proofErr w:type="spellEnd"/>
      <w:r w:rsidR="00BD70F0" w:rsidRPr="000F7A44">
        <w:rPr>
          <w:rFonts w:ascii="Times New Roman" w:hAnsi="Times New Roman" w:cs="Times New Roman"/>
          <w:sz w:val="28"/>
          <w:szCs w:val="28"/>
        </w:rPr>
        <w:t xml:space="preserve"> и другие доступные). Полный покой до прибытия врачей.</w:t>
      </w:r>
    </w:p>
    <w:p w:rsidR="004B48FE" w:rsidRDefault="00AD7572" w:rsidP="002B7CA4">
      <w:pPr>
        <w:pStyle w:val="a3"/>
        <w:shd w:val="clear" w:color="auto" w:fill="FFFFFF"/>
        <w:spacing w:before="0" w:beforeAutospacing="0" w:after="120" w:afterAutospacing="0" w:line="360" w:lineRule="auto"/>
        <w:ind w:right="340"/>
        <w:textAlignment w:val="baseline"/>
        <w:rPr>
          <w:sz w:val="28"/>
          <w:szCs w:val="28"/>
          <w:shd w:val="clear" w:color="auto" w:fill="FFFFFF"/>
        </w:rPr>
      </w:pPr>
      <w:r w:rsidRPr="00DE6CC9">
        <w:rPr>
          <w:b/>
          <w:sz w:val="28"/>
          <w:szCs w:val="28"/>
        </w:rPr>
        <w:t>6.</w:t>
      </w:r>
      <w:proofErr w:type="gramStart"/>
      <w:r w:rsidR="00BE1A17" w:rsidRPr="00DE6CC9">
        <w:rPr>
          <w:b/>
          <w:bCs/>
          <w:sz w:val="28"/>
          <w:szCs w:val="28"/>
          <w:shd w:val="clear" w:color="auto" w:fill="FFFFFF"/>
        </w:rPr>
        <w:t>Жи́вокость</w:t>
      </w:r>
      <w:proofErr w:type="gramEnd"/>
      <w:r w:rsidR="00BE1A17" w:rsidRPr="00DE6CC9">
        <w:rPr>
          <w:b/>
          <w:sz w:val="28"/>
          <w:szCs w:val="28"/>
          <w:shd w:val="clear" w:color="auto" w:fill="FFFFFF"/>
        </w:rPr>
        <w:t>, или </w:t>
      </w:r>
      <w:proofErr w:type="spellStart"/>
      <w:r w:rsidR="00BE1A17" w:rsidRPr="00DE6CC9">
        <w:rPr>
          <w:b/>
          <w:bCs/>
          <w:sz w:val="28"/>
          <w:szCs w:val="28"/>
          <w:shd w:val="clear" w:color="auto" w:fill="FFFFFF"/>
        </w:rPr>
        <w:t>Дельфи́ниум</w:t>
      </w:r>
      <w:proofErr w:type="spellEnd"/>
      <w:r w:rsidR="00BE1A17" w:rsidRPr="00DE6CC9">
        <w:rPr>
          <w:b/>
          <w:sz w:val="28"/>
          <w:szCs w:val="28"/>
          <w:shd w:val="clear" w:color="auto" w:fill="FFFFFF"/>
        </w:rPr>
        <w:t>, или </w:t>
      </w:r>
      <w:proofErr w:type="spellStart"/>
      <w:r w:rsidR="00BE1A17" w:rsidRPr="00DE6CC9">
        <w:rPr>
          <w:b/>
          <w:bCs/>
          <w:sz w:val="28"/>
          <w:szCs w:val="28"/>
          <w:shd w:val="clear" w:color="auto" w:fill="FFFFFF"/>
        </w:rPr>
        <w:t>Шпо́рник</w:t>
      </w:r>
      <w:proofErr w:type="spellEnd"/>
      <w:r w:rsidR="006D652A" w:rsidRPr="00DE6CC9">
        <w:rPr>
          <w:b/>
          <w:sz w:val="28"/>
          <w:szCs w:val="28"/>
          <w:shd w:val="clear" w:color="auto" w:fill="FFFFFF"/>
        </w:rPr>
        <w:t> (</w:t>
      </w:r>
      <w:r w:rsidR="00A10F08" w:rsidRPr="00A10F08">
        <w:rPr>
          <w:b/>
          <w:sz w:val="28"/>
          <w:szCs w:val="28"/>
          <w:shd w:val="clear" w:color="auto" w:fill="FFFFFF"/>
        </w:rPr>
        <w:t>лат.</w:t>
      </w:r>
      <w:r w:rsidR="00BE1A17" w:rsidRPr="00A10F08">
        <w:rPr>
          <w:b/>
          <w:iCs/>
          <w:sz w:val="28"/>
          <w:szCs w:val="28"/>
          <w:shd w:val="clear" w:color="auto" w:fill="FFFFFF"/>
          <w:lang w:val="la-Latn"/>
        </w:rPr>
        <w:t>Delphínium</w:t>
      </w:r>
      <w:r w:rsidR="00BE1A17" w:rsidRPr="00A10F08">
        <w:rPr>
          <w:b/>
          <w:sz w:val="28"/>
          <w:szCs w:val="28"/>
          <w:shd w:val="clear" w:color="auto" w:fill="FFFFFF"/>
        </w:rPr>
        <w:t>)</w:t>
      </w:r>
      <w:r w:rsidR="00DE6CC9">
        <w:rPr>
          <w:sz w:val="28"/>
          <w:szCs w:val="28"/>
          <w:shd w:val="clear" w:color="auto" w:fill="FFFFFF"/>
        </w:rPr>
        <w:t xml:space="preserve"> (приложение 1.6)</w:t>
      </w:r>
      <w:r w:rsidR="00BE1A17" w:rsidRPr="00F055E9">
        <w:rPr>
          <w:sz w:val="28"/>
          <w:szCs w:val="28"/>
          <w:shd w:val="clear" w:color="auto" w:fill="FFFFFF"/>
        </w:rPr>
        <w:t>,</w:t>
      </w:r>
      <w:r w:rsidR="0038456D" w:rsidRPr="00F055E9">
        <w:rPr>
          <w:sz w:val="28"/>
          <w:szCs w:val="28"/>
        </w:rPr>
        <w:t xml:space="preserve"> относится к семейству Лютиковых,  вполне возможно,  назван так по внешнему сходству нераскрывшегося бутона цветка на голову и туловище дельфина. Но впрочем,  есть и другие версии, одна из которых гласит, что цветок назван в честь  древнего греческого города Дельфы, вокруг которого росло множество этих цветов.Старое русское название живокости — шпорник, если присмотреться внимательно, то на чашелистиках в верней его части имеется своеобразный вырост, напоминающий шпору на сапоге кавалериста. В литературе чаще встречается название живокость, а в садоводстве это растение называют — дельфиниум. А само название живокость, указывает на способность </w:t>
      </w:r>
      <w:r w:rsidR="0038456D" w:rsidRPr="00F055E9">
        <w:rPr>
          <w:sz w:val="28"/>
          <w:szCs w:val="28"/>
        </w:rPr>
        <w:lastRenderedPageBreak/>
        <w:t>растения сращивать переломанные кости</w:t>
      </w:r>
      <w:proofErr w:type="gramStart"/>
      <w:r w:rsidR="0038456D" w:rsidRPr="00F055E9">
        <w:rPr>
          <w:sz w:val="28"/>
          <w:szCs w:val="28"/>
        </w:rPr>
        <w:t>.</w:t>
      </w:r>
      <w:r w:rsidR="003D7605" w:rsidRPr="00DE6CC9">
        <w:rPr>
          <w:bCs/>
          <w:iCs/>
          <w:sz w:val="28"/>
          <w:szCs w:val="28"/>
        </w:rPr>
        <w:t>Ж</w:t>
      </w:r>
      <w:proofErr w:type="gramEnd"/>
      <w:r w:rsidR="003D7605" w:rsidRPr="00DE6CC9">
        <w:rPr>
          <w:bCs/>
          <w:iCs/>
          <w:sz w:val="28"/>
          <w:szCs w:val="28"/>
        </w:rPr>
        <w:t>ивокость — опасное ядовитое растение</w:t>
      </w:r>
      <w:r w:rsidR="003D7605" w:rsidRPr="00DE6CC9">
        <w:rPr>
          <w:sz w:val="28"/>
          <w:szCs w:val="28"/>
        </w:rPr>
        <w:t>, вызывает</w:t>
      </w:r>
      <w:r w:rsidR="003D7605" w:rsidRPr="00F055E9">
        <w:rPr>
          <w:sz w:val="28"/>
          <w:szCs w:val="28"/>
        </w:rPr>
        <w:t xml:space="preserve"> угнетение </w:t>
      </w:r>
      <w:hyperlink r:id="rId13" w:tooltip="ЦНС" w:history="1">
        <w:r w:rsidR="003D7605" w:rsidRPr="00F055E9">
          <w:rPr>
            <w:sz w:val="28"/>
            <w:szCs w:val="28"/>
          </w:rPr>
          <w:t>центральной нервной системы</w:t>
        </w:r>
      </w:hyperlink>
      <w:r w:rsidR="003D7605" w:rsidRPr="00F055E9">
        <w:rPr>
          <w:sz w:val="28"/>
          <w:szCs w:val="28"/>
        </w:rPr>
        <w:t> с одновременным действием на </w:t>
      </w:r>
      <w:hyperlink r:id="rId14" w:tooltip="Желудочно-кишечный тракт" w:history="1">
        <w:r w:rsidR="003D7605" w:rsidRPr="00F055E9">
          <w:rPr>
            <w:sz w:val="28"/>
            <w:szCs w:val="28"/>
          </w:rPr>
          <w:t>желудочно-кишечный тракт</w:t>
        </w:r>
      </w:hyperlink>
      <w:r w:rsidR="003D7605" w:rsidRPr="00F055E9">
        <w:rPr>
          <w:sz w:val="28"/>
          <w:szCs w:val="28"/>
        </w:rPr>
        <w:t> и </w:t>
      </w:r>
      <w:hyperlink r:id="rId15" w:tooltip="Сердечно-сосудистая система" w:history="1">
        <w:r w:rsidR="003D7605" w:rsidRPr="00F055E9">
          <w:rPr>
            <w:sz w:val="28"/>
            <w:szCs w:val="28"/>
          </w:rPr>
          <w:t>сердечно-сосудистую систему</w:t>
        </w:r>
      </w:hyperlink>
      <w:r w:rsidR="003D7605" w:rsidRPr="00F055E9">
        <w:rPr>
          <w:sz w:val="28"/>
          <w:szCs w:val="28"/>
        </w:rPr>
        <w:t>. Известны случаи отравления растением крупного рогатого скота и овец.Считается, что наиболее ядовиты </w:t>
      </w:r>
      <w:hyperlink r:id="rId16" w:tooltip="Живокость высокая" w:history="1">
        <w:r w:rsidR="003D7605" w:rsidRPr="00F055E9">
          <w:rPr>
            <w:sz w:val="28"/>
            <w:szCs w:val="28"/>
          </w:rPr>
          <w:t>Живокость высокая</w:t>
        </w:r>
      </w:hyperlink>
      <w:r w:rsidR="003D7605" w:rsidRPr="00F055E9">
        <w:rPr>
          <w:sz w:val="28"/>
          <w:szCs w:val="28"/>
        </w:rPr>
        <w:t> (</w:t>
      </w:r>
      <w:r w:rsidR="003D7605" w:rsidRPr="00F055E9">
        <w:rPr>
          <w:i/>
          <w:iCs/>
          <w:sz w:val="28"/>
          <w:szCs w:val="28"/>
          <w:lang w:val="la-Latn"/>
        </w:rPr>
        <w:t>Delphinium elatum</w:t>
      </w:r>
      <w:r w:rsidR="003D7605" w:rsidRPr="00F055E9">
        <w:rPr>
          <w:sz w:val="28"/>
          <w:szCs w:val="28"/>
        </w:rPr>
        <w:t xml:space="preserve">) и культурные-садовые виды живокости.Некоторые виды живокости могут </w:t>
      </w:r>
      <w:r w:rsidR="004B48FE">
        <w:rPr>
          <w:sz w:val="28"/>
          <w:szCs w:val="28"/>
        </w:rPr>
        <w:t>в</w:t>
      </w:r>
      <w:r w:rsidR="003D7605" w:rsidRPr="00F055E9">
        <w:rPr>
          <w:sz w:val="28"/>
          <w:szCs w:val="28"/>
        </w:rPr>
        <w:t>ызывать </w:t>
      </w:r>
      <w:hyperlink r:id="rId17" w:tooltip="Нектар (сахаристый сок)" w:history="1">
        <w:r w:rsidR="003D7605" w:rsidRPr="00F055E9">
          <w:rPr>
            <w:sz w:val="28"/>
            <w:szCs w:val="28"/>
          </w:rPr>
          <w:t>нектарный</w:t>
        </w:r>
      </w:hyperlink>
      <w:r w:rsidR="003D7605" w:rsidRPr="00F055E9">
        <w:rPr>
          <w:sz w:val="28"/>
          <w:szCs w:val="28"/>
        </w:rPr>
        <w:t> </w:t>
      </w:r>
      <w:hyperlink r:id="rId18" w:tooltip="Токсикоз" w:history="1">
        <w:r w:rsidR="003D7605" w:rsidRPr="00F055E9">
          <w:rPr>
            <w:sz w:val="28"/>
            <w:szCs w:val="28"/>
          </w:rPr>
          <w:t>токсикоз</w:t>
        </w:r>
      </w:hyperlink>
      <w:r w:rsidR="003D7605" w:rsidRPr="00F055E9">
        <w:rPr>
          <w:sz w:val="28"/>
          <w:szCs w:val="28"/>
        </w:rPr>
        <w:t> </w:t>
      </w:r>
      <w:hyperlink r:id="rId19" w:tooltip="Медоносная пчела" w:history="1">
        <w:r w:rsidR="003D7605" w:rsidRPr="00F055E9">
          <w:rPr>
            <w:sz w:val="28"/>
            <w:szCs w:val="28"/>
          </w:rPr>
          <w:t>пчёл</w:t>
        </w:r>
      </w:hyperlink>
      <w:r w:rsidR="003D7605" w:rsidRPr="00F055E9">
        <w:rPr>
          <w:sz w:val="28"/>
          <w:szCs w:val="28"/>
        </w:rPr>
        <w:t>. </w:t>
      </w:r>
      <w:hyperlink r:id="rId20" w:tooltip="Пыльца" w:history="1">
        <w:r w:rsidR="003D7605" w:rsidRPr="00F055E9">
          <w:rPr>
            <w:sz w:val="28"/>
            <w:szCs w:val="28"/>
          </w:rPr>
          <w:t>Пыльца</w:t>
        </w:r>
      </w:hyperlink>
      <w:r w:rsidR="003D7605" w:rsidRPr="00F055E9">
        <w:rPr>
          <w:sz w:val="28"/>
          <w:szCs w:val="28"/>
        </w:rPr>
        <w:t> Живокости высокой и Живокости полевой ядовита. Содержащиеся в ней алкалоиды, попадая в организм пчелы, вызывают </w:t>
      </w:r>
      <w:hyperlink r:id="rId21" w:tooltip="Интоксикация" w:history="1">
        <w:r w:rsidR="003D7605" w:rsidRPr="00F055E9">
          <w:rPr>
            <w:sz w:val="28"/>
            <w:szCs w:val="28"/>
          </w:rPr>
          <w:t>интоксикацию</w:t>
        </w:r>
      </w:hyperlink>
      <w:r w:rsidR="003D7605" w:rsidRPr="00F055E9">
        <w:rPr>
          <w:sz w:val="28"/>
          <w:szCs w:val="28"/>
        </w:rPr>
        <w:t>, похожую на </w:t>
      </w:r>
      <w:hyperlink r:id="rId22" w:tooltip="Опьянение" w:history="1">
        <w:r w:rsidR="003D7605" w:rsidRPr="00F055E9">
          <w:rPr>
            <w:sz w:val="28"/>
            <w:szCs w:val="28"/>
          </w:rPr>
          <w:t>опьянение</w:t>
        </w:r>
      </w:hyperlink>
      <w:r w:rsidR="003D7605" w:rsidRPr="00F055E9">
        <w:rPr>
          <w:sz w:val="28"/>
          <w:szCs w:val="28"/>
        </w:rPr>
        <w:t>. Отравление может быть обратимым или </w:t>
      </w:r>
      <w:hyperlink r:id="rId23" w:tooltip="Летальность" w:history="1">
        <w:r w:rsidR="003D7605" w:rsidRPr="00F055E9">
          <w:rPr>
            <w:sz w:val="28"/>
            <w:szCs w:val="28"/>
          </w:rPr>
          <w:t>летальным</w:t>
        </w:r>
      </w:hyperlink>
      <w:r w:rsidR="003D7605" w:rsidRPr="00F055E9">
        <w:rPr>
          <w:sz w:val="28"/>
          <w:szCs w:val="28"/>
        </w:rPr>
        <w:t>. </w:t>
      </w:r>
      <w:hyperlink r:id="rId24" w:tooltip="Мёд" w:history="1">
        <w:proofErr w:type="gramStart"/>
        <w:r w:rsidR="003D7605" w:rsidRPr="00F055E9">
          <w:rPr>
            <w:sz w:val="28"/>
            <w:szCs w:val="28"/>
          </w:rPr>
          <w:t>Мёд</w:t>
        </w:r>
        <w:proofErr w:type="gramEnd"/>
      </w:hyperlink>
      <w:r w:rsidR="003D7605" w:rsidRPr="00F055E9">
        <w:rPr>
          <w:sz w:val="28"/>
          <w:szCs w:val="28"/>
        </w:rPr>
        <w:t> собранный с живокости, отравляющий пчёл, ядовит и для людей. Такой мёд называют «пьяным».</w:t>
      </w:r>
      <w:r w:rsidR="00EB1C3D" w:rsidRPr="00EB1C3D">
        <w:rPr>
          <w:b/>
          <w:sz w:val="28"/>
          <w:szCs w:val="28"/>
          <w:shd w:val="clear" w:color="auto" w:fill="FFFFFF"/>
        </w:rPr>
        <w:t>Признаки отравления</w:t>
      </w:r>
      <w:r w:rsidR="003D7605" w:rsidRPr="00F055E9">
        <w:rPr>
          <w:sz w:val="28"/>
          <w:szCs w:val="28"/>
          <w:shd w:val="clear" w:color="auto" w:fill="FFFFFF"/>
        </w:rPr>
        <w:t>повышенное </w:t>
      </w:r>
      <w:hyperlink r:id="rId25" w:tooltip="Слюноотделение" w:history="1">
        <w:r w:rsidR="003D7605" w:rsidRPr="00EB1C3D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>слюноотделение</w:t>
        </w:r>
      </w:hyperlink>
      <w:r w:rsidR="003D7605" w:rsidRPr="00EB1C3D">
        <w:rPr>
          <w:sz w:val="28"/>
          <w:szCs w:val="28"/>
          <w:shd w:val="clear" w:color="auto" w:fill="FFFFFF"/>
        </w:rPr>
        <w:t>, </w:t>
      </w:r>
      <w:hyperlink r:id="rId26" w:tooltip="Рвота" w:history="1">
        <w:r w:rsidR="003D7605" w:rsidRPr="00EB1C3D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>рвот</w:t>
        </w:r>
        <w:r w:rsidR="00EB1C3D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>а</w:t>
        </w:r>
      </w:hyperlink>
      <w:r w:rsidR="003D7605" w:rsidRPr="00EB1C3D">
        <w:rPr>
          <w:sz w:val="28"/>
          <w:szCs w:val="28"/>
          <w:shd w:val="clear" w:color="auto" w:fill="FFFFFF"/>
        </w:rPr>
        <w:t>, </w:t>
      </w:r>
      <w:hyperlink r:id="rId27" w:tooltip="Судороги" w:history="1">
        <w:r w:rsidR="003D7605" w:rsidRPr="00EB1C3D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>судорожное</w:t>
        </w:r>
      </w:hyperlink>
      <w:r w:rsidR="003D7605" w:rsidRPr="00EB1C3D">
        <w:rPr>
          <w:sz w:val="28"/>
          <w:szCs w:val="28"/>
          <w:shd w:val="clear" w:color="auto" w:fill="FFFFFF"/>
        </w:rPr>
        <w:t> состояние отдельных групп мышц</w:t>
      </w:r>
      <w:r w:rsidR="00EB1C3D">
        <w:rPr>
          <w:sz w:val="28"/>
          <w:szCs w:val="28"/>
          <w:shd w:val="clear" w:color="auto" w:fill="FFFFFF"/>
        </w:rPr>
        <w:t>, иногда приступы общих судорог; п</w:t>
      </w:r>
      <w:r w:rsidR="003D7605" w:rsidRPr="00EB1C3D">
        <w:rPr>
          <w:sz w:val="28"/>
          <w:szCs w:val="28"/>
          <w:shd w:val="clear" w:color="auto" w:fill="FFFFFF"/>
        </w:rPr>
        <w:t>озже развивается общая мышечная слабость, затрагиваются функции жизненно в</w:t>
      </w:r>
      <w:r w:rsidR="00EB1C3D">
        <w:rPr>
          <w:sz w:val="28"/>
          <w:szCs w:val="28"/>
          <w:shd w:val="clear" w:color="auto" w:fill="FFFFFF"/>
        </w:rPr>
        <w:t>ажных органов; с</w:t>
      </w:r>
      <w:r w:rsidR="003D7605" w:rsidRPr="00EB1C3D">
        <w:rPr>
          <w:sz w:val="28"/>
          <w:szCs w:val="28"/>
          <w:shd w:val="clear" w:color="auto" w:fill="FFFFFF"/>
        </w:rPr>
        <w:t>мерть может наступить от </w:t>
      </w:r>
      <w:hyperlink r:id="rId28" w:tooltip="Паралич" w:history="1">
        <w:r w:rsidR="003D7605" w:rsidRPr="00EB1C3D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>паралича</w:t>
        </w:r>
      </w:hyperlink>
      <w:r w:rsidR="003D7605" w:rsidRPr="00EB1C3D">
        <w:rPr>
          <w:sz w:val="28"/>
          <w:szCs w:val="28"/>
          <w:shd w:val="clear" w:color="auto" w:fill="FFFFFF"/>
        </w:rPr>
        <w:t> дыхания.</w:t>
      </w:r>
      <w:r w:rsidR="003D7605" w:rsidRPr="00EB1C3D">
        <w:rPr>
          <w:b/>
          <w:sz w:val="28"/>
          <w:szCs w:val="28"/>
          <w:shd w:val="clear" w:color="auto" w:fill="FFFFFF"/>
        </w:rPr>
        <w:t>Меры неотложной помощи</w:t>
      </w:r>
      <w:r w:rsidR="00EB1C3D">
        <w:rPr>
          <w:b/>
          <w:sz w:val="28"/>
          <w:szCs w:val="28"/>
          <w:shd w:val="clear" w:color="auto" w:fill="FFFFFF"/>
        </w:rPr>
        <w:t>:</w:t>
      </w:r>
      <w:r w:rsidR="003D7605" w:rsidRPr="00F055E9">
        <w:rPr>
          <w:sz w:val="28"/>
          <w:szCs w:val="28"/>
          <w:shd w:val="clear" w:color="auto" w:fill="FFFFFF"/>
        </w:rPr>
        <w:t>аналогичные при отравлении аконитом.</w:t>
      </w:r>
    </w:p>
    <w:p w:rsidR="002B7CA4" w:rsidRDefault="00EB1C3D" w:rsidP="00B04B2D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DE6CC9">
        <w:rPr>
          <w:b/>
          <w:sz w:val="28"/>
          <w:szCs w:val="28"/>
        </w:rPr>
        <w:t>7</w:t>
      </w:r>
      <w:r w:rsidR="003D7605" w:rsidRPr="00DE6CC9">
        <w:rPr>
          <w:b/>
          <w:sz w:val="28"/>
          <w:szCs w:val="28"/>
        </w:rPr>
        <w:t>.Молочай Фишера</w:t>
      </w:r>
      <w:r w:rsidR="006D652A" w:rsidRPr="00DE6CC9">
        <w:rPr>
          <w:b/>
          <w:sz w:val="28"/>
          <w:szCs w:val="28"/>
        </w:rPr>
        <w:t xml:space="preserve"> (</w:t>
      </w:r>
      <w:proofErr w:type="spellStart"/>
      <w:r w:rsidR="003D7605" w:rsidRPr="00DE6CC9">
        <w:rPr>
          <w:b/>
          <w:sz w:val="28"/>
          <w:szCs w:val="28"/>
          <w:lang w:val="en-US"/>
        </w:rPr>
        <w:t>Euphorbiafischeriana</w:t>
      </w:r>
      <w:proofErr w:type="spellEnd"/>
      <w:r w:rsidR="003D7605" w:rsidRPr="00DE6CC9">
        <w:rPr>
          <w:b/>
          <w:sz w:val="28"/>
          <w:szCs w:val="28"/>
        </w:rPr>
        <w:t>)</w:t>
      </w:r>
      <w:r w:rsidR="00DE6CC9">
        <w:rPr>
          <w:sz w:val="28"/>
          <w:szCs w:val="28"/>
        </w:rPr>
        <w:t xml:space="preserve"> (приложение 1.7)</w:t>
      </w:r>
      <w:r w:rsidR="003D7605" w:rsidRPr="00F055E9">
        <w:rPr>
          <w:sz w:val="28"/>
          <w:szCs w:val="28"/>
        </w:rPr>
        <w:t xml:space="preserve">, многолетнее травянистое растение семейства </w:t>
      </w:r>
      <w:proofErr w:type="spellStart"/>
      <w:r w:rsidR="003D7605" w:rsidRPr="00F055E9">
        <w:rPr>
          <w:sz w:val="28"/>
          <w:szCs w:val="28"/>
        </w:rPr>
        <w:t>молочаевых</w:t>
      </w:r>
      <w:proofErr w:type="spellEnd"/>
      <w:r w:rsidR="003D7605" w:rsidRPr="00F055E9">
        <w:rPr>
          <w:sz w:val="28"/>
          <w:szCs w:val="28"/>
        </w:rPr>
        <w:t>.</w:t>
      </w:r>
      <w:r w:rsidR="003C3DF0" w:rsidRPr="00F055E9">
        <w:rPr>
          <w:sz w:val="28"/>
          <w:szCs w:val="28"/>
        </w:rPr>
        <w:t xml:space="preserve"> Листья продолговато- эллиптические</w:t>
      </w:r>
      <w:proofErr w:type="gramStart"/>
      <w:r w:rsidR="003C3DF0" w:rsidRPr="00F055E9">
        <w:rPr>
          <w:sz w:val="28"/>
          <w:szCs w:val="28"/>
        </w:rPr>
        <w:t xml:space="preserve"> ,</w:t>
      </w:r>
      <w:proofErr w:type="gramEnd"/>
      <w:r w:rsidR="003C3DF0" w:rsidRPr="00F055E9">
        <w:rPr>
          <w:sz w:val="28"/>
          <w:szCs w:val="28"/>
        </w:rPr>
        <w:t xml:space="preserve"> мутовчатые. Соцветие крупное, зонтиковидное, плоды-сплюснуто-яйцевидные коробочки диаметром 8-11 мм. Все части растения содержат ядовитый млечные сок, который при попадании на кожу и слизистые оболочки вызывает ожоги</w:t>
      </w:r>
      <w:proofErr w:type="gramStart"/>
      <w:r w:rsidR="003C3DF0" w:rsidRPr="00F055E9">
        <w:rPr>
          <w:sz w:val="28"/>
          <w:szCs w:val="28"/>
        </w:rPr>
        <w:t>.</w:t>
      </w:r>
      <w:r w:rsidRPr="00EB1C3D">
        <w:rPr>
          <w:b/>
          <w:sz w:val="28"/>
          <w:szCs w:val="28"/>
        </w:rPr>
        <w:t>П</w:t>
      </w:r>
      <w:proofErr w:type="gramEnd"/>
      <w:r w:rsidRPr="00EB1C3D">
        <w:rPr>
          <w:b/>
          <w:sz w:val="28"/>
          <w:szCs w:val="28"/>
        </w:rPr>
        <w:t xml:space="preserve">ризнаки отравления </w:t>
      </w:r>
      <w:r>
        <w:rPr>
          <w:sz w:val="28"/>
          <w:szCs w:val="28"/>
        </w:rPr>
        <w:t xml:space="preserve">                                                                                                      п</w:t>
      </w:r>
      <w:r w:rsidR="003C3DF0" w:rsidRPr="00F055E9">
        <w:rPr>
          <w:sz w:val="28"/>
          <w:szCs w:val="28"/>
        </w:rPr>
        <w:t>ри передозировке наблюдается расстройство ЖКТ, сильное сердцебиение, рвота, слюнотечение.</w:t>
      </w:r>
      <w:r w:rsidR="003C3DF0" w:rsidRPr="00CF047F">
        <w:rPr>
          <w:b/>
          <w:sz w:val="28"/>
          <w:szCs w:val="28"/>
        </w:rPr>
        <w:t>Меры неотложно помощи</w:t>
      </w:r>
      <w:r w:rsidR="00CF047F" w:rsidRPr="00CF047F">
        <w:rPr>
          <w:b/>
          <w:sz w:val="28"/>
          <w:szCs w:val="28"/>
        </w:rPr>
        <w:t>при отравлении</w:t>
      </w:r>
      <w:r w:rsidR="00CF047F">
        <w:rPr>
          <w:sz w:val="28"/>
          <w:szCs w:val="28"/>
        </w:rPr>
        <w:t xml:space="preserve">: </w:t>
      </w:r>
      <w:r w:rsidR="003C3DF0" w:rsidRPr="00F055E9">
        <w:rPr>
          <w:sz w:val="28"/>
          <w:szCs w:val="28"/>
        </w:rPr>
        <w:t>обильное питьё, в т.ч. молоко, кусочки льда для глотания.</w:t>
      </w:r>
    </w:p>
    <w:p w:rsidR="004B48FE" w:rsidRDefault="00CF047F" w:rsidP="00B04B2D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  <w:shd w:val="clear" w:color="auto" w:fill="FFFFFF"/>
        </w:rPr>
      </w:pPr>
      <w:r w:rsidRPr="00DE6CC9">
        <w:rPr>
          <w:b/>
          <w:sz w:val="28"/>
          <w:szCs w:val="28"/>
        </w:rPr>
        <w:t>8</w:t>
      </w:r>
      <w:r w:rsidR="00C76E6E" w:rsidRPr="00DE6CC9">
        <w:rPr>
          <w:b/>
          <w:sz w:val="28"/>
          <w:szCs w:val="28"/>
        </w:rPr>
        <w:t>.</w:t>
      </w:r>
      <w:proofErr w:type="gramStart"/>
      <w:r w:rsidR="00C76E6E" w:rsidRPr="00DE6CC9">
        <w:rPr>
          <w:b/>
          <w:bCs/>
          <w:sz w:val="28"/>
          <w:szCs w:val="28"/>
          <w:shd w:val="clear" w:color="auto" w:fill="FFFFFF"/>
        </w:rPr>
        <w:t>Простре́л</w:t>
      </w:r>
      <w:proofErr w:type="gramEnd"/>
      <w:r w:rsidR="00C76E6E" w:rsidRPr="00DE6CC9">
        <w:rPr>
          <w:b/>
          <w:sz w:val="28"/>
          <w:szCs w:val="28"/>
          <w:shd w:val="clear" w:color="auto" w:fill="FFFFFF"/>
        </w:rPr>
        <w:t> (</w:t>
      </w:r>
      <w:hyperlink r:id="rId29" w:tooltip="Латинский язык" w:history="1">
        <w:r w:rsidR="00C76E6E" w:rsidRPr="00DE6CC9">
          <w:rPr>
            <w:rStyle w:val="a8"/>
            <w:b/>
            <w:color w:val="auto"/>
            <w:sz w:val="28"/>
            <w:szCs w:val="28"/>
            <w:u w:val="none"/>
            <w:shd w:val="clear" w:color="auto" w:fill="FFFFFF"/>
          </w:rPr>
          <w:t>лат.</w:t>
        </w:r>
      </w:hyperlink>
      <w:r w:rsidR="00C76E6E" w:rsidRPr="00DE6CC9">
        <w:rPr>
          <w:b/>
          <w:sz w:val="28"/>
          <w:szCs w:val="28"/>
          <w:shd w:val="clear" w:color="auto" w:fill="FFFFFF"/>
        </w:rPr>
        <w:t> </w:t>
      </w:r>
      <w:r w:rsidR="00C76E6E" w:rsidRPr="00A10F08">
        <w:rPr>
          <w:b/>
          <w:iCs/>
          <w:sz w:val="28"/>
          <w:szCs w:val="28"/>
          <w:shd w:val="clear" w:color="auto" w:fill="FFFFFF"/>
          <w:lang w:val="la-Latn"/>
        </w:rPr>
        <w:t>Pulsatílla</w:t>
      </w:r>
      <w:r w:rsidR="00C76E6E" w:rsidRPr="00A10F08">
        <w:rPr>
          <w:b/>
          <w:sz w:val="28"/>
          <w:szCs w:val="28"/>
          <w:shd w:val="clear" w:color="auto" w:fill="FFFFFF"/>
        </w:rPr>
        <w:t>)</w:t>
      </w:r>
      <w:r w:rsidR="00DE6CC9">
        <w:rPr>
          <w:sz w:val="28"/>
          <w:szCs w:val="28"/>
          <w:shd w:val="clear" w:color="auto" w:fill="FFFFFF"/>
        </w:rPr>
        <w:t xml:space="preserve"> (приложение 1.8)</w:t>
      </w:r>
      <w:r w:rsidR="00C76E6E" w:rsidRPr="00AA067A">
        <w:rPr>
          <w:sz w:val="28"/>
          <w:szCs w:val="28"/>
          <w:shd w:val="clear" w:color="auto" w:fill="FFFFFF"/>
        </w:rPr>
        <w:t> — </w:t>
      </w:r>
      <w:hyperlink r:id="rId30" w:tooltip="Род (биология)" w:history="1">
        <w:r w:rsidR="00C76E6E" w:rsidRPr="00AA067A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>род</w:t>
        </w:r>
      </w:hyperlink>
      <w:r w:rsidR="00C76E6E" w:rsidRPr="00AA067A">
        <w:rPr>
          <w:sz w:val="28"/>
          <w:szCs w:val="28"/>
          <w:shd w:val="clear" w:color="auto" w:fill="FFFFFF"/>
        </w:rPr>
        <w:t> многолетних травянистых растений семейства </w:t>
      </w:r>
      <w:hyperlink r:id="rId31" w:tooltip="Лютиковые" w:history="1">
        <w:r w:rsidR="00C76E6E" w:rsidRPr="00AA067A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>Лютиковые</w:t>
        </w:r>
      </w:hyperlink>
      <w:r w:rsidR="00C76E6E" w:rsidRPr="00AA067A">
        <w:rPr>
          <w:sz w:val="28"/>
          <w:szCs w:val="28"/>
          <w:shd w:val="clear" w:color="auto" w:fill="FFFFFF"/>
        </w:rPr>
        <w:t xml:space="preserve">. Народные названия: сон-трава и подснежники, </w:t>
      </w:r>
      <w:proofErr w:type="spellStart"/>
      <w:r w:rsidR="00C76E6E" w:rsidRPr="00AA067A">
        <w:rPr>
          <w:sz w:val="28"/>
          <w:szCs w:val="28"/>
          <w:shd w:val="clear" w:color="auto" w:fill="FFFFFF"/>
        </w:rPr>
        <w:t>ургульки</w:t>
      </w:r>
      <w:proofErr w:type="gramStart"/>
      <w:r w:rsidR="00E04700" w:rsidRPr="00AA067A">
        <w:rPr>
          <w:sz w:val="28"/>
          <w:szCs w:val="28"/>
          <w:shd w:val="clear" w:color="auto" w:fill="FFFFFF"/>
        </w:rPr>
        <w:t>.</w:t>
      </w:r>
      <w:r w:rsidR="00AA067A" w:rsidRPr="00AA067A">
        <w:rPr>
          <w:sz w:val="28"/>
          <w:szCs w:val="28"/>
        </w:rPr>
        <w:t>И</w:t>
      </w:r>
      <w:proofErr w:type="gramEnd"/>
      <w:r w:rsidR="00AA067A" w:rsidRPr="00AA067A">
        <w:rPr>
          <w:sz w:val="28"/>
          <w:szCs w:val="28"/>
        </w:rPr>
        <w:t>меет</w:t>
      </w:r>
      <w:proofErr w:type="spellEnd"/>
      <w:r w:rsidR="00AA067A" w:rsidRPr="00AA067A">
        <w:rPr>
          <w:sz w:val="28"/>
          <w:szCs w:val="28"/>
        </w:rPr>
        <w:t xml:space="preserve"> длинное вертикальное или </w:t>
      </w:r>
      <w:r w:rsidR="00AA067A" w:rsidRPr="00AA067A">
        <w:rPr>
          <w:sz w:val="28"/>
          <w:szCs w:val="28"/>
        </w:rPr>
        <w:lastRenderedPageBreak/>
        <w:t>косое </w:t>
      </w:r>
      <w:hyperlink r:id="rId32" w:tooltip="Корневище" w:history="1">
        <w:r w:rsidR="00AA067A" w:rsidRPr="00AA067A">
          <w:rPr>
            <w:sz w:val="28"/>
            <w:szCs w:val="28"/>
          </w:rPr>
          <w:t>корневище</w:t>
        </w:r>
      </w:hyperlink>
      <w:r w:rsidR="00AA067A" w:rsidRPr="00AA067A">
        <w:rPr>
          <w:sz w:val="28"/>
          <w:szCs w:val="28"/>
        </w:rPr>
        <w:t>.</w:t>
      </w:r>
      <w:hyperlink r:id="rId33" w:tooltip="Стебель" w:history="1">
        <w:r w:rsidR="00AA067A" w:rsidRPr="00AA067A">
          <w:rPr>
            <w:sz w:val="28"/>
            <w:szCs w:val="28"/>
          </w:rPr>
          <w:t>Стебли</w:t>
        </w:r>
      </w:hyperlink>
      <w:r w:rsidR="00AA067A" w:rsidRPr="00AA067A">
        <w:rPr>
          <w:sz w:val="28"/>
          <w:szCs w:val="28"/>
        </w:rPr>
        <w:t> прямостоячие, волосистые, высотой от 5 до 30 см, при плодоношении удлиняются до 40 см и несут покрывало из трёх </w:t>
      </w:r>
      <w:hyperlink r:id="rId34" w:tooltip="Лист" w:history="1">
        <w:r w:rsidR="00AA067A" w:rsidRPr="00AA067A">
          <w:rPr>
            <w:sz w:val="28"/>
            <w:szCs w:val="28"/>
          </w:rPr>
          <w:t>листьев</w:t>
        </w:r>
      </w:hyperlink>
      <w:r w:rsidR="00AA067A" w:rsidRPr="00AA067A">
        <w:rPr>
          <w:sz w:val="28"/>
          <w:szCs w:val="28"/>
        </w:rPr>
        <w:t>, сросшихся основаниями и рассечённых на узкие доли, похожих на уменьшенные прикорневые.</w:t>
      </w:r>
      <w:hyperlink r:id="rId35" w:tooltip="Цветок" w:history="1">
        <w:r w:rsidR="00AA067A" w:rsidRPr="00AA067A">
          <w:rPr>
            <w:rFonts w:eastAsiaTheme="minorHAnsi"/>
            <w:sz w:val="28"/>
            <w:szCs w:val="28"/>
            <w:shd w:val="clear" w:color="auto" w:fill="FFFFFF"/>
            <w:lang w:eastAsia="en-US"/>
          </w:rPr>
          <w:t>Цветки</w:t>
        </w:r>
      </w:hyperlink>
      <w:r w:rsidR="00AA067A" w:rsidRPr="00AA067A">
        <w:rPr>
          <w:rFonts w:eastAsiaTheme="minorHAnsi"/>
          <w:sz w:val="28"/>
          <w:szCs w:val="28"/>
          <w:shd w:val="clear" w:color="auto" w:fill="FFFFFF"/>
          <w:lang w:eastAsia="en-US"/>
        </w:rPr>
        <w:t> всегда одиночные, крупные, распускаются до появления листьев или одновременно с ними</w:t>
      </w:r>
      <w:r w:rsidR="00AA067A">
        <w:rPr>
          <w:rFonts w:eastAsiaTheme="minorHAnsi"/>
          <w:sz w:val="28"/>
          <w:szCs w:val="28"/>
          <w:shd w:val="clear" w:color="auto" w:fill="FFFFFF"/>
          <w:lang w:eastAsia="en-US"/>
        </w:rPr>
        <w:t>.</w:t>
      </w:r>
      <w:r w:rsidR="00AA067A" w:rsidRPr="00AA067A">
        <w:rPr>
          <w:sz w:val="28"/>
          <w:szCs w:val="28"/>
          <w:shd w:val="clear" w:color="auto" w:fill="FFFFFF"/>
        </w:rPr>
        <w:t xml:space="preserve"> Ядовит.</w:t>
      </w:r>
      <w:r w:rsidR="00E04700" w:rsidRPr="00F055E9">
        <w:rPr>
          <w:sz w:val="28"/>
          <w:szCs w:val="28"/>
          <w:shd w:val="clear" w:color="auto" w:fill="FFFFFF"/>
        </w:rPr>
        <w:t>Сок прострела может вызвать кожные заболевания</w:t>
      </w:r>
      <w:r w:rsidR="00821E61" w:rsidRPr="00F055E9">
        <w:rPr>
          <w:sz w:val="28"/>
          <w:szCs w:val="28"/>
          <w:shd w:val="clear" w:color="auto" w:fill="FFFFFF"/>
        </w:rPr>
        <w:t>, принятый внутрь-</w:t>
      </w:r>
      <w:r w:rsidR="002670A0" w:rsidRPr="00F055E9">
        <w:rPr>
          <w:sz w:val="28"/>
          <w:szCs w:val="28"/>
          <w:shd w:val="clear" w:color="auto" w:fill="FFFFFF"/>
        </w:rPr>
        <w:t>воспаление</w:t>
      </w:r>
      <w:r w:rsidR="00821E61" w:rsidRPr="00F055E9">
        <w:rPr>
          <w:sz w:val="28"/>
          <w:szCs w:val="28"/>
          <w:shd w:val="clear" w:color="auto" w:fill="FFFFFF"/>
        </w:rPr>
        <w:t xml:space="preserve"> почек, ЖКТ, паралич сердца и дыхания.</w:t>
      </w:r>
      <w:r w:rsidR="002670A0" w:rsidRPr="00CF047F">
        <w:rPr>
          <w:b/>
          <w:sz w:val="28"/>
          <w:szCs w:val="28"/>
          <w:shd w:val="clear" w:color="auto" w:fill="FFFFFF"/>
        </w:rPr>
        <w:t>Меры неотложной помощи при отравлении</w:t>
      </w:r>
      <w:r w:rsidR="002670A0" w:rsidRPr="00F055E9">
        <w:rPr>
          <w:sz w:val="28"/>
          <w:szCs w:val="28"/>
          <w:shd w:val="clear" w:color="auto" w:fill="FFFFFF"/>
        </w:rPr>
        <w:t xml:space="preserve">: промывание желудка </w:t>
      </w:r>
      <w:r>
        <w:rPr>
          <w:sz w:val="28"/>
          <w:szCs w:val="28"/>
          <w:shd w:val="clear" w:color="auto" w:fill="FFFFFF"/>
        </w:rPr>
        <w:t>б</w:t>
      </w:r>
      <w:r w:rsidR="002670A0" w:rsidRPr="00F055E9">
        <w:rPr>
          <w:sz w:val="28"/>
          <w:szCs w:val="28"/>
          <w:shd w:val="clear" w:color="auto" w:fill="FFFFFF"/>
        </w:rPr>
        <w:t>ольшим количес</w:t>
      </w:r>
      <w:r w:rsidR="00AA067A">
        <w:rPr>
          <w:sz w:val="28"/>
          <w:szCs w:val="28"/>
          <w:shd w:val="clear" w:color="auto" w:fill="FFFFFF"/>
        </w:rPr>
        <w:t>твом воды, обильное питье, в</w:t>
      </w:r>
      <w:r>
        <w:rPr>
          <w:sz w:val="28"/>
          <w:szCs w:val="28"/>
          <w:shd w:val="clear" w:color="auto" w:fill="FFFFFF"/>
        </w:rPr>
        <w:t>ыз</w:t>
      </w:r>
      <w:r w:rsidR="00AA067A">
        <w:rPr>
          <w:sz w:val="28"/>
          <w:szCs w:val="28"/>
          <w:shd w:val="clear" w:color="auto" w:fill="FFFFFF"/>
        </w:rPr>
        <w:t>о</w:t>
      </w:r>
      <w:r>
        <w:rPr>
          <w:sz w:val="28"/>
          <w:szCs w:val="28"/>
          <w:shd w:val="clear" w:color="auto" w:fill="FFFFFF"/>
        </w:rPr>
        <w:t>в скор</w:t>
      </w:r>
      <w:r w:rsidR="00AA067A">
        <w:rPr>
          <w:sz w:val="28"/>
          <w:szCs w:val="28"/>
          <w:shd w:val="clear" w:color="auto" w:fill="FFFFFF"/>
        </w:rPr>
        <w:t>ой</w:t>
      </w:r>
      <w:r>
        <w:rPr>
          <w:sz w:val="28"/>
          <w:szCs w:val="28"/>
          <w:shd w:val="clear" w:color="auto" w:fill="FFFFFF"/>
        </w:rPr>
        <w:t xml:space="preserve"> помощ</w:t>
      </w:r>
      <w:r w:rsidR="00AA067A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>.</w:t>
      </w:r>
    </w:p>
    <w:p w:rsidR="00BD70F0" w:rsidRDefault="00CF047F" w:rsidP="002B7CA4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6CC9">
        <w:rPr>
          <w:rFonts w:ascii="Times New Roman" w:hAnsi="Times New Roman" w:cs="Times New Roman"/>
          <w:b/>
          <w:shd w:val="clear" w:color="auto" w:fill="FFFFFF"/>
        </w:rPr>
        <w:t>9</w:t>
      </w:r>
      <w:r w:rsidR="0069046D" w:rsidRPr="00DE6CC9">
        <w:rPr>
          <w:rFonts w:ascii="Times New Roman" w:hAnsi="Times New Roman" w:cs="Times New Roman"/>
          <w:b/>
          <w:shd w:val="clear" w:color="auto" w:fill="FFFFFF"/>
        </w:rPr>
        <w:t>.</w:t>
      </w:r>
      <w:r w:rsidR="0069046D" w:rsidRPr="00DE6CC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Паслён сладко- горький (</w:t>
      </w:r>
      <w:proofErr w:type="spellStart"/>
      <w:r w:rsidR="00DE6CC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лат.</w:t>
      </w:r>
      <w:r w:rsidR="00FF02F8" w:rsidRPr="00DE6CC9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Solánumdulcamára</w:t>
      </w:r>
      <w:proofErr w:type="spellEnd"/>
      <w:r w:rsidR="00FF02F8" w:rsidRPr="00DE6CC9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)</w:t>
      </w:r>
      <w:r w:rsidR="00DE6CC9" w:rsidRPr="00DE6CC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(приложение 1.9)</w:t>
      </w:r>
      <w:r w:rsidR="00FF02F8" w:rsidRPr="00DE6CC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-</w:t>
      </w:r>
      <w:r w:rsidR="00FF02F8" w:rsidRPr="00CF04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</w:t>
      </w:r>
      <w:hyperlink r:id="rId36" w:tooltip="Биологический вид" w:history="1">
        <w:r w:rsidR="00FF02F8" w:rsidRPr="00CF047F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вид</w:t>
        </w:r>
      </w:hyperlink>
      <w:r w:rsidR="00FF02F8" w:rsidRPr="00CF047F">
        <w:rPr>
          <w:rFonts w:ascii="Times New Roman" w:hAnsi="Times New Roman" w:cs="Times New Roman"/>
          <w:sz w:val="28"/>
          <w:szCs w:val="28"/>
          <w:shd w:val="clear" w:color="auto" w:fill="FFFFFF"/>
        </w:rPr>
        <w:t> рода </w:t>
      </w:r>
      <w:hyperlink r:id="rId37" w:tooltip="Паслён" w:history="1">
        <w:r w:rsidR="00FF02F8" w:rsidRPr="00CF047F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Паслён</w:t>
        </w:r>
      </w:hyperlink>
      <w:r w:rsidR="00FF02F8" w:rsidRPr="00CF047F">
        <w:rPr>
          <w:rFonts w:ascii="Times New Roman" w:hAnsi="Times New Roman" w:cs="Times New Roman"/>
          <w:sz w:val="28"/>
          <w:szCs w:val="28"/>
          <w:shd w:val="clear" w:color="auto" w:fill="FFFFFF"/>
        </w:rPr>
        <w:t> (</w:t>
      </w:r>
      <w:r w:rsidR="00FF02F8" w:rsidRPr="00CF047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la-Latn"/>
        </w:rPr>
        <w:t>Solanum</w:t>
      </w:r>
      <w:r w:rsidR="00FF02F8" w:rsidRPr="00CF047F">
        <w:rPr>
          <w:rFonts w:ascii="Times New Roman" w:hAnsi="Times New Roman" w:cs="Times New Roman"/>
          <w:sz w:val="28"/>
          <w:szCs w:val="28"/>
          <w:shd w:val="clear" w:color="auto" w:fill="FFFFFF"/>
        </w:rPr>
        <w:t>) семейства </w:t>
      </w:r>
      <w:hyperlink r:id="rId38" w:tooltip="Паслёновые" w:history="1">
        <w:r w:rsidR="00FF02F8" w:rsidRPr="00CF047F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Паслёновые</w:t>
        </w:r>
      </w:hyperlink>
      <w:r w:rsidR="00FF02F8" w:rsidRPr="00CF047F">
        <w:rPr>
          <w:rFonts w:ascii="Times New Roman" w:hAnsi="Times New Roman" w:cs="Times New Roman"/>
          <w:sz w:val="28"/>
          <w:szCs w:val="28"/>
          <w:shd w:val="clear" w:color="auto" w:fill="FFFFFF"/>
        </w:rPr>
        <w:t> (</w:t>
      </w:r>
      <w:r w:rsidR="00FF02F8" w:rsidRPr="00CF047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la-Latn"/>
        </w:rPr>
        <w:t>Solanaceae</w:t>
      </w:r>
      <w:r w:rsidR="00FF02F8" w:rsidRPr="00CF047F">
        <w:rPr>
          <w:rFonts w:ascii="Times New Roman" w:hAnsi="Times New Roman" w:cs="Times New Roman"/>
          <w:sz w:val="28"/>
          <w:szCs w:val="28"/>
          <w:shd w:val="clear" w:color="auto" w:fill="FFFFFF"/>
        </w:rPr>
        <w:t>).Видовое название растения связано с его плодами — </w:t>
      </w:r>
      <w:hyperlink r:id="rId39" w:tooltip="Ягода (ботаника)" w:history="1">
        <w:r w:rsidR="00FF02F8" w:rsidRPr="00CF047F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ягодами</w:t>
        </w:r>
      </w:hyperlink>
      <w:r w:rsidR="00FF02F8" w:rsidRPr="00CF047F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которые сначала зелёные, потом жёлтые, а по мере созревания становятся красными, а если их раскусить, то ощущается </w:t>
      </w:r>
      <w:hyperlink r:id="rId40" w:tooltip="Вкус" w:history="1">
        <w:r w:rsidR="00FF02F8" w:rsidRPr="00CF047F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вкус</w:t>
        </w:r>
      </w:hyperlink>
      <w:r w:rsidR="00FF02F8" w:rsidRPr="00CF047F">
        <w:rPr>
          <w:rFonts w:ascii="Times New Roman" w:hAnsi="Times New Roman" w:cs="Times New Roman"/>
          <w:sz w:val="28"/>
          <w:szCs w:val="28"/>
          <w:shd w:val="clear" w:color="auto" w:fill="FFFFFF"/>
        </w:rPr>
        <w:t> сначала сладкий, а затем — горьковатый.</w:t>
      </w:r>
      <w:r w:rsidR="004223EA" w:rsidRPr="00CF04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Часто используется садоводами-любителями для созда</w:t>
      </w:r>
      <w:r w:rsidR="0079153D" w:rsidRPr="00CF047F">
        <w:rPr>
          <w:rFonts w:ascii="Times New Roman" w:hAnsi="Times New Roman" w:cs="Times New Roman"/>
          <w:sz w:val="28"/>
          <w:szCs w:val="28"/>
          <w:shd w:val="clear" w:color="auto" w:fill="FFFFFF"/>
        </w:rPr>
        <w:t>ния живых изгородей как декоративное растение</w:t>
      </w:r>
      <w:proofErr w:type="gramStart"/>
      <w:r w:rsidR="0079153D" w:rsidRPr="00CF047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D70F0" w:rsidRPr="00CF047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</w:t>
      </w:r>
      <w:proofErr w:type="gramEnd"/>
      <w:r w:rsidR="00BD70F0" w:rsidRPr="00CF047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ризнаки отра</w:t>
      </w:r>
      <w:r w:rsidRPr="00CF047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вления                                                                                                </w:t>
      </w:r>
      <w:r w:rsidRPr="00CF0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 в животе, тошнота, рвота, депрессивное состояние, головокружение, затрудненное дыхание, неправильный пульс, </w:t>
      </w:r>
      <w:r w:rsidR="00BD70F0" w:rsidRPr="00CF047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F0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арушение сердечной деятельности, </w:t>
      </w:r>
      <w:r w:rsidR="00BD70F0" w:rsidRPr="00CF04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коматозное состояние.</w:t>
      </w:r>
      <w:r w:rsidRPr="00CF04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Меры неотложной помощи при отравлении</w:t>
      </w:r>
      <w:r w:rsidRPr="00CF047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D70F0" w:rsidRPr="00CF047F">
        <w:rPr>
          <w:rFonts w:ascii="Times New Roman" w:hAnsi="Times New Roman" w:cs="Times New Roman"/>
          <w:sz w:val="28"/>
          <w:szCs w:val="28"/>
        </w:rPr>
        <w:t> промывание желудка активированн</w:t>
      </w:r>
      <w:r w:rsidR="009A55CE">
        <w:rPr>
          <w:rFonts w:ascii="Times New Roman" w:hAnsi="Times New Roman" w:cs="Times New Roman"/>
          <w:sz w:val="28"/>
          <w:szCs w:val="28"/>
        </w:rPr>
        <w:t>ым углем, искусственное дыхание, в</w:t>
      </w:r>
      <w:r w:rsidRPr="00CF047F">
        <w:rPr>
          <w:rFonts w:ascii="Times New Roman" w:hAnsi="Times New Roman" w:cs="Times New Roman"/>
          <w:sz w:val="28"/>
          <w:szCs w:val="28"/>
        </w:rPr>
        <w:t>ыз</w:t>
      </w:r>
      <w:r w:rsidR="009A55CE">
        <w:rPr>
          <w:rFonts w:ascii="Times New Roman" w:hAnsi="Times New Roman" w:cs="Times New Roman"/>
          <w:sz w:val="28"/>
          <w:szCs w:val="28"/>
        </w:rPr>
        <w:t>ов</w:t>
      </w:r>
      <w:r w:rsidRPr="00CF047F">
        <w:rPr>
          <w:rFonts w:ascii="Times New Roman" w:hAnsi="Times New Roman" w:cs="Times New Roman"/>
          <w:sz w:val="28"/>
          <w:szCs w:val="28"/>
        </w:rPr>
        <w:t xml:space="preserve"> скор</w:t>
      </w:r>
      <w:r w:rsidR="009A55CE">
        <w:rPr>
          <w:rFonts w:ascii="Times New Roman" w:hAnsi="Times New Roman" w:cs="Times New Roman"/>
          <w:sz w:val="28"/>
          <w:szCs w:val="28"/>
        </w:rPr>
        <w:t>ой</w:t>
      </w:r>
      <w:r w:rsidRPr="00CF047F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9A55CE">
        <w:rPr>
          <w:rFonts w:ascii="Times New Roman" w:hAnsi="Times New Roman" w:cs="Times New Roman"/>
          <w:sz w:val="28"/>
          <w:szCs w:val="28"/>
        </w:rPr>
        <w:t>и</w:t>
      </w:r>
      <w:r w:rsidR="00BD70F0" w:rsidRPr="00CF047F">
        <w:rPr>
          <w:rFonts w:ascii="Times New Roman" w:hAnsi="Times New Roman" w:cs="Times New Roman"/>
          <w:sz w:val="28"/>
          <w:szCs w:val="28"/>
        </w:rPr>
        <w:t>.</w:t>
      </w:r>
    </w:p>
    <w:p w:rsidR="004223EA" w:rsidRDefault="00CF047F" w:rsidP="00CF047F">
      <w:pPr>
        <w:pStyle w:val="a3"/>
        <w:shd w:val="clear" w:color="auto" w:fill="FFFFFF"/>
        <w:spacing w:before="120" w:beforeAutospacing="0" w:after="120" w:afterAutospacing="0" w:line="360" w:lineRule="auto"/>
        <w:rPr>
          <w:sz w:val="28"/>
          <w:szCs w:val="28"/>
          <w:shd w:val="clear" w:color="auto" w:fill="FFFFFF"/>
        </w:rPr>
      </w:pPr>
      <w:r w:rsidRPr="00DE6CC9">
        <w:rPr>
          <w:b/>
          <w:sz w:val="28"/>
          <w:szCs w:val="28"/>
          <w:shd w:val="clear" w:color="auto" w:fill="FFFFFF"/>
        </w:rPr>
        <w:t>10</w:t>
      </w:r>
      <w:r w:rsidR="004223EA" w:rsidRPr="00DE6CC9">
        <w:rPr>
          <w:b/>
          <w:sz w:val="28"/>
          <w:szCs w:val="28"/>
          <w:shd w:val="clear" w:color="auto" w:fill="FFFFFF"/>
        </w:rPr>
        <w:t>.Лютик едкий (</w:t>
      </w:r>
      <w:proofErr w:type="spellStart"/>
      <w:r w:rsidR="00DE6CC9">
        <w:rPr>
          <w:b/>
          <w:sz w:val="28"/>
          <w:szCs w:val="28"/>
          <w:shd w:val="clear" w:color="auto" w:fill="FFFFFF"/>
        </w:rPr>
        <w:t>лат.</w:t>
      </w:r>
      <w:r w:rsidR="004223EA" w:rsidRPr="00DE6CC9">
        <w:rPr>
          <w:b/>
          <w:iCs/>
          <w:sz w:val="28"/>
          <w:szCs w:val="28"/>
          <w:shd w:val="clear" w:color="auto" w:fill="FFFFFF"/>
        </w:rPr>
        <w:t>Ranúnculusácris</w:t>
      </w:r>
      <w:proofErr w:type="spellEnd"/>
      <w:r w:rsidR="004223EA" w:rsidRPr="00DE6CC9">
        <w:rPr>
          <w:b/>
          <w:iCs/>
          <w:sz w:val="28"/>
          <w:szCs w:val="28"/>
          <w:shd w:val="clear" w:color="auto" w:fill="FFFFFF"/>
        </w:rPr>
        <w:t>)</w:t>
      </w:r>
      <w:r w:rsidR="00DE6CC9" w:rsidRPr="00DE6CC9">
        <w:rPr>
          <w:iCs/>
          <w:sz w:val="28"/>
          <w:szCs w:val="28"/>
          <w:shd w:val="clear" w:color="auto" w:fill="FFFFFF"/>
        </w:rPr>
        <w:t>(приложение 1.10)</w:t>
      </w:r>
      <w:r w:rsidR="004223EA" w:rsidRPr="00F055E9">
        <w:rPr>
          <w:i/>
          <w:iCs/>
          <w:sz w:val="28"/>
          <w:szCs w:val="28"/>
          <w:shd w:val="clear" w:color="auto" w:fill="FFFFFF"/>
        </w:rPr>
        <w:t>-</w:t>
      </w:r>
      <w:r w:rsidR="004223EA" w:rsidRPr="00F055E9">
        <w:rPr>
          <w:sz w:val="28"/>
          <w:szCs w:val="28"/>
          <w:shd w:val="clear" w:color="auto" w:fill="FFFFFF"/>
        </w:rPr>
        <w:t>это одно или двухлетнее растение с полым ветвистым стеблем, с мясистыми листьями. Лепестки цветка блестящие, как будто смазаны маслом. Сами  цветы небольшие, светло-желтые. Длина стебля может достигать  45 см. Зацветает лютик в конце весны и цветет до середины лета</w:t>
      </w:r>
      <w:proofErr w:type="gramStart"/>
      <w:r w:rsidR="004223EA" w:rsidRPr="00F055E9">
        <w:rPr>
          <w:sz w:val="28"/>
          <w:szCs w:val="28"/>
          <w:shd w:val="clear" w:color="auto" w:fill="FFFFFF"/>
        </w:rPr>
        <w:t>.</w:t>
      </w:r>
      <w:r w:rsidR="0079153D" w:rsidRPr="00F055E9">
        <w:rPr>
          <w:sz w:val="28"/>
          <w:szCs w:val="28"/>
          <w:shd w:val="clear" w:color="auto" w:fill="FFFFFF"/>
        </w:rPr>
        <w:t>С</w:t>
      </w:r>
      <w:proofErr w:type="gramEnd"/>
      <w:r w:rsidR="0079153D" w:rsidRPr="00F055E9">
        <w:rPr>
          <w:sz w:val="28"/>
          <w:szCs w:val="28"/>
          <w:shd w:val="clear" w:color="auto" w:fill="FFFFFF"/>
        </w:rPr>
        <w:t xml:space="preserve">амо название "лютик" происходит от слова "лютый", характеризуя нарывное действие растения. Трава лютика при неправильном применении раздражает слизистую оболочку глаз, носа, гортани, а при введении внутрь - желудочно-кишечный тракт </w:t>
      </w:r>
      <w:r w:rsidR="0079153D" w:rsidRPr="00F055E9">
        <w:rPr>
          <w:sz w:val="28"/>
          <w:szCs w:val="28"/>
          <w:shd w:val="clear" w:color="auto" w:fill="FFFFFF"/>
        </w:rPr>
        <w:lastRenderedPageBreak/>
        <w:t>(геморрагический гастроэнтерит). Едкий сок лютика может вызвать покраснение на коже, зуд, опухоли, пузыри.</w:t>
      </w:r>
    </w:p>
    <w:p w:rsidR="00E04700" w:rsidRDefault="00DF2BD3" w:rsidP="00DF2BD3">
      <w:pPr>
        <w:pStyle w:val="a3"/>
        <w:shd w:val="clear" w:color="auto" w:fill="FFFFFF"/>
        <w:spacing w:before="120" w:beforeAutospacing="0" w:after="120" w:afterAutospacing="0" w:line="360" w:lineRule="auto"/>
        <w:rPr>
          <w:sz w:val="28"/>
          <w:szCs w:val="28"/>
          <w:shd w:val="clear" w:color="auto" w:fill="FFFFFF"/>
        </w:rPr>
      </w:pPr>
      <w:r w:rsidRPr="00DF2BD3">
        <w:rPr>
          <w:b/>
          <w:sz w:val="28"/>
          <w:szCs w:val="28"/>
          <w:shd w:val="clear" w:color="auto" w:fill="FFFFFF"/>
        </w:rPr>
        <w:t>Признаки отравления</w:t>
      </w:r>
      <w:r>
        <w:rPr>
          <w:sz w:val="28"/>
          <w:szCs w:val="28"/>
          <w:shd w:val="clear" w:color="auto" w:fill="FFFFFF"/>
        </w:rPr>
        <w:t xml:space="preserve"> р</w:t>
      </w:r>
      <w:r w:rsidR="0079153D" w:rsidRPr="00F055E9">
        <w:rPr>
          <w:sz w:val="28"/>
          <w:szCs w:val="28"/>
          <w:shd w:val="clear" w:color="auto" w:fill="FFFFFF"/>
        </w:rPr>
        <w:t xml:space="preserve">езкая боль в ЖКТ, тошнота, рвота, понос, </w:t>
      </w:r>
      <w:proofErr w:type="spellStart"/>
      <w:r w:rsidR="0079153D" w:rsidRPr="00F055E9">
        <w:rPr>
          <w:sz w:val="28"/>
          <w:szCs w:val="28"/>
          <w:shd w:val="clear" w:color="auto" w:fill="FFFFFF"/>
        </w:rPr>
        <w:t>обильноеслюновыделение</w:t>
      </w:r>
      <w:proofErr w:type="spellEnd"/>
      <w:r w:rsidR="0079153D" w:rsidRPr="00F055E9">
        <w:rPr>
          <w:sz w:val="28"/>
          <w:szCs w:val="28"/>
          <w:shd w:val="clear" w:color="auto" w:fill="FFFFFF"/>
        </w:rPr>
        <w:t xml:space="preserve">, обмороки, сердечная слабость, судороги. </w:t>
      </w:r>
      <w:r w:rsidRPr="00DF2BD3">
        <w:rPr>
          <w:b/>
          <w:sz w:val="28"/>
          <w:szCs w:val="28"/>
          <w:shd w:val="clear" w:color="auto" w:fill="FFFFFF"/>
        </w:rPr>
        <w:t>Меры неотложной помощи при отравлении:</w:t>
      </w:r>
      <w:r w:rsidR="0079153D" w:rsidRPr="00F055E9">
        <w:rPr>
          <w:sz w:val="28"/>
          <w:szCs w:val="28"/>
          <w:shd w:val="clear" w:color="auto" w:fill="FFFFFF"/>
        </w:rPr>
        <w:t xml:space="preserve"> вызвать рвоту, принять активированный уголь, провести промывание желудка и  вызвать скорую помощь.</w:t>
      </w:r>
    </w:p>
    <w:p w:rsidR="00704140" w:rsidRDefault="004F5356" w:rsidP="00E87C8E">
      <w:pPr>
        <w:shd w:val="clear" w:color="auto" w:fill="FFFFFF"/>
        <w:spacing w:before="168" w:after="168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B48F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11. Хохлатка </w:t>
      </w:r>
      <w:r w:rsidRPr="004B48FE">
        <w:rPr>
          <w:rFonts w:ascii="Times New Roman" w:eastAsia="Times New Roman" w:hAnsi="Times New Roman" w:cs="Times New Roman"/>
          <w:b/>
          <w:color w:val="1D2025"/>
          <w:sz w:val="28"/>
          <w:szCs w:val="28"/>
          <w:lang w:eastAsia="ru-RU"/>
        </w:rPr>
        <w:t>(</w:t>
      </w:r>
      <w:proofErr w:type="spellStart"/>
      <w:r w:rsidR="00DE6CC9">
        <w:rPr>
          <w:rFonts w:ascii="Times New Roman" w:eastAsia="Times New Roman" w:hAnsi="Times New Roman" w:cs="Times New Roman"/>
          <w:b/>
          <w:color w:val="1D2025"/>
          <w:sz w:val="28"/>
          <w:szCs w:val="28"/>
          <w:lang w:eastAsia="ru-RU"/>
        </w:rPr>
        <w:t>лат.</w:t>
      </w:r>
      <w:r w:rsidRPr="004B48FE">
        <w:rPr>
          <w:rFonts w:ascii="Times New Roman" w:eastAsia="Times New Roman" w:hAnsi="Times New Roman" w:cs="Times New Roman"/>
          <w:b/>
          <w:color w:val="1D2025"/>
          <w:sz w:val="28"/>
          <w:szCs w:val="28"/>
          <w:lang w:eastAsia="ru-RU"/>
        </w:rPr>
        <w:t>Corydalis</w:t>
      </w:r>
      <w:proofErr w:type="spellEnd"/>
      <w:r w:rsidRPr="004B48FE">
        <w:rPr>
          <w:rFonts w:ascii="Times New Roman" w:eastAsia="Times New Roman" w:hAnsi="Times New Roman" w:cs="Times New Roman"/>
          <w:b/>
          <w:color w:val="1D2025"/>
          <w:sz w:val="28"/>
          <w:szCs w:val="28"/>
          <w:lang w:eastAsia="ru-RU"/>
        </w:rPr>
        <w:t>)</w:t>
      </w:r>
      <w:r w:rsidR="00DE6CC9" w:rsidRPr="00DE6CC9">
        <w:rPr>
          <w:rFonts w:ascii="Times New Roman" w:eastAsia="Times New Roman" w:hAnsi="Times New Roman" w:cs="Times New Roman"/>
          <w:color w:val="1D2025"/>
          <w:sz w:val="28"/>
          <w:szCs w:val="28"/>
          <w:lang w:eastAsia="ru-RU"/>
        </w:rPr>
        <w:t>(приложение 1.11)</w:t>
      </w:r>
      <w:r w:rsidRPr="004B48FE">
        <w:rPr>
          <w:rFonts w:ascii="Times New Roman" w:eastAsia="Times New Roman" w:hAnsi="Times New Roman" w:cs="Times New Roman"/>
          <w:color w:val="1D2025"/>
          <w:sz w:val="28"/>
          <w:szCs w:val="28"/>
          <w:lang w:eastAsia="ru-RU"/>
        </w:rPr>
        <w:t xml:space="preserve">, род травянистых раннецветущих растений семейства </w:t>
      </w:r>
      <w:proofErr w:type="spellStart"/>
      <w:r w:rsidRPr="004B48FE">
        <w:rPr>
          <w:rFonts w:ascii="Times New Roman" w:eastAsia="Times New Roman" w:hAnsi="Times New Roman" w:cs="Times New Roman"/>
          <w:color w:val="1D2025"/>
          <w:sz w:val="28"/>
          <w:szCs w:val="28"/>
          <w:lang w:eastAsia="ru-RU"/>
        </w:rPr>
        <w:t>дымянковых</w:t>
      </w:r>
      <w:proofErr w:type="spellEnd"/>
      <w:r w:rsidRPr="004B48FE">
        <w:rPr>
          <w:rFonts w:ascii="Times New Roman" w:eastAsia="Times New Roman" w:hAnsi="Times New Roman" w:cs="Times New Roman"/>
          <w:color w:val="1D2025"/>
          <w:sz w:val="28"/>
          <w:szCs w:val="28"/>
          <w:lang w:eastAsia="ru-RU"/>
        </w:rPr>
        <w:t xml:space="preserve">, включающий около 320 видов, распространенных в умеренном поясе Северного полушария. В Забайкалье растет 8 видов, но встречаются они достаточно редко, преимущественно в восточных районах региона, на севере в высокогорье. Хохлатка </w:t>
      </w:r>
      <w:proofErr w:type="spellStart"/>
      <w:r w:rsidRPr="004B48FE">
        <w:rPr>
          <w:rFonts w:ascii="Times New Roman" w:eastAsia="Times New Roman" w:hAnsi="Times New Roman" w:cs="Times New Roman"/>
          <w:color w:val="1D2025"/>
          <w:sz w:val="28"/>
          <w:szCs w:val="28"/>
          <w:lang w:eastAsia="ru-RU"/>
        </w:rPr>
        <w:t>удоканская</w:t>
      </w:r>
      <w:proofErr w:type="spellEnd"/>
      <w:r w:rsidRPr="004B48FE">
        <w:rPr>
          <w:rFonts w:ascii="Times New Roman" w:eastAsia="Times New Roman" w:hAnsi="Times New Roman" w:cs="Times New Roman"/>
          <w:color w:val="1D2025"/>
          <w:sz w:val="28"/>
          <w:szCs w:val="28"/>
          <w:lang w:eastAsia="ru-RU"/>
        </w:rPr>
        <w:t xml:space="preserve"> – </w:t>
      </w:r>
      <w:proofErr w:type="spellStart"/>
      <w:r w:rsidRPr="004B48FE">
        <w:rPr>
          <w:rFonts w:ascii="Times New Roman" w:eastAsia="Times New Roman" w:hAnsi="Times New Roman" w:cs="Times New Roman"/>
          <w:color w:val="1D2025"/>
          <w:sz w:val="28"/>
          <w:szCs w:val="28"/>
          <w:lang w:eastAsia="ru-RU"/>
        </w:rPr>
        <w:t>эндемичный</w:t>
      </w:r>
      <w:proofErr w:type="spellEnd"/>
      <w:r w:rsidRPr="004B48FE">
        <w:rPr>
          <w:rFonts w:ascii="Times New Roman" w:eastAsia="Times New Roman" w:hAnsi="Times New Roman" w:cs="Times New Roman"/>
          <w:color w:val="1D2025"/>
          <w:sz w:val="28"/>
          <w:szCs w:val="28"/>
          <w:lang w:eastAsia="ru-RU"/>
        </w:rPr>
        <w:t xml:space="preserve"> северный высокогорный вид.  В почве  развивается толстое корневище или шаровидный клубень с запасом питательных веществ. Цветки ярко окрашены в желтый, сиреневый, розовый, белый, синий цвета и собраны в кистевидное соцветие. В цветках развит длинный шпорец, поэтому они хорошо приспособлены к опылению насекомыми с длинным хоботком (шмели, пчелы, бабочки).  Все части растения содержат алкалоиды, поэтому они ядовиты.  </w:t>
      </w:r>
      <w:r w:rsidR="00704140" w:rsidRPr="004B48FE">
        <w:rPr>
          <w:rFonts w:ascii="Times New Roman" w:eastAsia="Times New Roman" w:hAnsi="Times New Roman" w:cs="Times New Roman"/>
          <w:b/>
          <w:color w:val="1D2025"/>
          <w:sz w:val="28"/>
          <w:szCs w:val="28"/>
          <w:lang w:eastAsia="ru-RU"/>
        </w:rPr>
        <w:t>Признаки отравления</w:t>
      </w:r>
      <w:r w:rsidR="004B48FE">
        <w:rPr>
          <w:rFonts w:ascii="Times New Roman" w:eastAsia="Times New Roman" w:hAnsi="Times New Roman" w:cs="Times New Roman"/>
          <w:b/>
          <w:color w:val="1D2025"/>
          <w:sz w:val="28"/>
          <w:szCs w:val="28"/>
          <w:lang w:eastAsia="ru-RU"/>
        </w:rPr>
        <w:t>(при  передозировке)</w:t>
      </w:r>
      <w:r w:rsidR="004B48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сильная</w:t>
      </w:r>
      <w:r w:rsidR="00704140" w:rsidRPr="004B48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рвот</w:t>
      </w:r>
      <w:r w:rsidR="004B48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704140" w:rsidRPr="004B48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  <w:r w:rsidR="00704140" w:rsidRPr="007041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учащение мочеиспускания;спазм</w:t>
      </w:r>
      <w:r w:rsidR="004B48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</w:t>
      </w:r>
      <w:r w:rsidR="00704140" w:rsidRPr="007041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области живота;продолжительны</w:t>
      </w:r>
      <w:r w:rsidR="004B48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="00704140" w:rsidRPr="007041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головны</w:t>
      </w:r>
      <w:r w:rsidR="004B48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="00704140" w:rsidRPr="007041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бол</w:t>
      </w:r>
      <w:r w:rsidR="004B48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="00704140" w:rsidRPr="007041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;нарушения работы пищеварительных органов;интенсивны</w:t>
      </w:r>
      <w:r w:rsidR="004B48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</w:t>
      </w:r>
      <w:r w:rsidR="00704140" w:rsidRPr="007041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понос;раздражение на кожных покровах.</w:t>
      </w:r>
      <w:r w:rsidR="004B48FE" w:rsidRPr="004B48F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Меры неотложной помощи:</w:t>
      </w:r>
      <w:r w:rsidR="004B48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прекратить использование препаратов из растения, при ухудшении самочувствия вызвать скорую помощь.</w:t>
      </w:r>
    </w:p>
    <w:p w:rsidR="00DF2BD3" w:rsidRDefault="004F5356" w:rsidP="00777EC5">
      <w:pPr>
        <w:shd w:val="clear" w:color="auto" w:fill="FFFFFF"/>
        <w:spacing w:before="60" w:after="100" w:afterAutospacing="1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10F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12</w:t>
      </w:r>
      <w:r w:rsidR="002D7CE2" w:rsidRPr="00A10F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 Чемерица (</w:t>
      </w:r>
      <w:proofErr w:type="spellStart"/>
      <w:r w:rsidR="00DE6CC9" w:rsidRPr="00A10F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лат.</w:t>
      </w:r>
      <w:r w:rsidR="002D7CE2" w:rsidRPr="00A10F08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Verátrum</w:t>
      </w:r>
      <w:proofErr w:type="spellEnd"/>
      <w:r w:rsidR="002D7CE2" w:rsidRPr="00A10F08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)</w:t>
      </w:r>
      <w:r w:rsidR="00DE6CC9" w:rsidRPr="00DE6CC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(приложение 1.12)</w:t>
      </w:r>
      <w:r w:rsidR="002D7CE2" w:rsidRPr="00DF2BD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-</w:t>
      </w:r>
      <w:r w:rsidR="002D7CE2" w:rsidRPr="00DF2B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 </w:t>
      </w:r>
      <w:hyperlink r:id="rId41" w:tooltip="Многолетние растения" w:history="1">
        <w:r w:rsidR="002D7CE2" w:rsidRPr="00DF2BD3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многолетние</w:t>
        </w:r>
      </w:hyperlink>
      <w:r w:rsidR="002D7CE2" w:rsidRPr="00DF2BD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42" w:tooltip="Травы" w:history="1">
        <w:r w:rsidR="002D7CE2" w:rsidRPr="00DF2BD3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травы</w:t>
        </w:r>
      </w:hyperlink>
      <w:r w:rsidR="002D7CE2" w:rsidRPr="00DF2BD3">
        <w:rPr>
          <w:rFonts w:ascii="Times New Roman" w:hAnsi="Times New Roman" w:cs="Times New Roman"/>
          <w:sz w:val="28"/>
          <w:szCs w:val="28"/>
          <w:shd w:val="clear" w:color="auto" w:fill="FFFFFF"/>
        </w:rPr>
        <w:t>, развивающие короткое подземное </w:t>
      </w:r>
      <w:hyperlink r:id="rId43" w:tooltip="Корневище" w:history="1">
        <w:r w:rsidR="002D7CE2" w:rsidRPr="00DF2BD3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корневище</w:t>
        </w:r>
      </w:hyperlink>
      <w:r w:rsidR="002D7CE2" w:rsidRPr="00DF2BD3">
        <w:rPr>
          <w:rFonts w:ascii="Times New Roman" w:hAnsi="Times New Roman" w:cs="Times New Roman"/>
          <w:sz w:val="28"/>
          <w:szCs w:val="28"/>
          <w:shd w:val="clear" w:color="auto" w:fill="FFFFFF"/>
        </w:rPr>
        <w:t> и высокие надземные </w:t>
      </w:r>
      <w:hyperlink r:id="rId44" w:tooltip="Стебель" w:history="1">
        <w:r w:rsidR="002D7CE2" w:rsidRPr="00DF2BD3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стебли</w:t>
        </w:r>
      </w:hyperlink>
      <w:r w:rsidR="002D7CE2" w:rsidRPr="00DF2BD3">
        <w:rPr>
          <w:rFonts w:ascii="Times New Roman" w:hAnsi="Times New Roman" w:cs="Times New Roman"/>
          <w:sz w:val="28"/>
          <w:szCs w:val="28"/>
        </w:rPr>
        <w:t xml:space="preserve">.  </w:t>
      </w:r>
      <w:r w:rsidR="002D7CE2" w:rsidRPr="00DF2BD3">
        <w:rPr>
          <w:rFonts w:ascii="Times New Roman" w:hAnsi="Times New Roman" w:cs="Times New Roman"/>
          <w:sz w:val="28"/>
          <w:szCs w:val="28"/>
          <w:shd w:val="clear" w:color="auto" w:fill="FFFFFF"/>
        </w:rPr>
        <w:t>Стебель заканчивается </w:t>
      </w:r>
      <w:hyperlink r:id="rId45" w:tooltip="Метёлка (соцветие)" w:history="1">
        <w:r w:rsidR="002D7CE2" w:rsidRPr="00DF2BD3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метельчатым</w:t>
        </w:r>
      </w:hyperlink>
      <w:r w:rsidR="002D7CE2" w:rsidRPr="00DF2BD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46" w:tooltip="Соцветие" w:history="1">
        <w:r w:rsidR="002D7CE2" w:rsidRPr="00DF2BD3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соцветием</w:t>
        </w:r>
      </w:hyperlink>
      <w:r w:rsidR="002D7CE2" w:rsidRPr="00DF2BD3">
        <w:rPr>
          <w:rFonts w:ascii="Times New Roman" w:hAnsi="Times New Roman" w:cs="Times New Roman"/>
          <w:sz w:val="28"/>
          <w:szCs w:val="28"/>
          <w:shd w:val="clear" w:color="auto" w:fill="FFFFFF"/>
        </w:rPr>
        <w:t>; </w:t>
      </w:r>
      <w:hyperlink r:id="rId47" w:tooltip="Цветки" w:history="1">
        <w:r w:rsidR="002D7CE2" w:rsidRPr="00DF2BD3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цветки</w:t>
        </w:r>
      </w:hyperlink>
      <w:r w:rsidR="002D7CE2" w:rsidRPr="00DF2BD3">
        <w:rPr>
          <w:rFonts w:ascii="Times New Roman" w:hAnsi="Times New Roman" w:cs="Times New Roman"/>
          <w:sz w:val="28"/>
          <w:szCs w:val="28"/>
          <w:shd w:val="clear" w:color="auto" w:fill="FFFFFF"/>
        </w:rPr>
        <w:t> зеленоватые (у чемерицы белой), или тёмно-красные (у чемерицы чёрной)</w:t>
      </w:r>
      <w:r w:rsidR="002D7CE2" w:rsidRPr="00DF2BD3">
        <w:rPr>
          <w:rFonts w:ascii="Times New Roman" w:hAnsi="Times New Roman" w:cs="Times New Roman"/>
          <w:sz w:val="28"/>
          <w:szCs w:val="28"/>
        </w:rPr>
        <w:t xml:space="preserve">.  </w:t>
      </w:r>
      <w:hyperlink r:id="rId48" w:tooltip="Плод" w:history="1">
        <w:r w:rsidR="002D7CE2" w:rsidRPr="00DF2BD3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Плод</w:t>
        </w:r>
      </w:hyperlink>
      <w:r w:rsidR="002D7CE2" w:rsidRPr="00DF2BD3">
        <w:rPr>
          <w:rFonts w:ascii="Times New Roman" w:hAnsi="Times New Roman" w:cs="Times New Roman"/>
          <w:sz w:val="28"/>
          <w:szCs w:val="28"/>
          <w:shd w:val="clear" w:color="auto" w:fill="FFFFFF"/>
        </w:rPr>
        <w:t> —</w:t>
      </w:r>
      <w:hyperlink r:id="rId49" w:tooltip="Коробочка" w:history="1">
        <w:r w:rsidR="002D7CE2" w:rsidRPr="00DF2BD3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коробочка</w:t>
        </w:r>
      </w:hyperlink>
      <w:r w:rsidR="002D7CE2" w:rsidRPr="00DF2BD3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50" w:tooltip="Семена" w:history="1">
        <w:r w:rsidR="002D7CE2" w:rsidRPr="00DF2BD3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семена</w:t>
        </w:r>
      </w:hyperlink>
      <w:r w:rsidR="002D7CE2" w:rsidRPr="00DF2BD3">
        <w:rPr>
          <w:rFonts w:ascii="Times New Roman" w:hAnsi="Times New Roman" w:cs="Times New Roman"/>
          <w:sz w:val="28"/>
          <w:szCs w:val="28"/>
          <w:shd w:val="clear" w:color="auto" w:fill="FFFFFF"/>
        </w:rPr>
        <w:t> сплюснутые, крылатые.</w:t>
      </w:r>
      <w:hyperlink r:id="rId51" w:tooltip="Растение" w:history="1">
        <w:r w:rsidR="002D7CE2" w:rsidRPr="00DF2BD3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Растение</w:t>
        </w:r>
      </w:hyperlink>
      <w:r w:rsidR="002D7CE2" w:rsidRPr="00DF2BD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2" w:tooltip="Яд" w:history="1">
        <w:r w:rsidR="002D7CE2" w:rsidRPr="00DF2BD3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ядовитое</w:t>
        </w:r>
      </w:hyperlink>
      <w:r w:rsidR="002D7CE2" w:rsidRPr="00DF2B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2D7CE2" w:rsidRPr="00DF2BD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содержит </w:t>
      </w:r>
      <w:hyperlink r:id="rId53" w:tooltip="Алкалоид" w:history="1">
        <w:r w:rsidR="002D7CE2" w:rsidRPr="00DF2BD3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алкалоид</w:t>
        </w:r>
      </w:hyperlink>
      <w:r w:rsidR="002D7CE2" w:rsidRPr="00DF2BD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121AEF" w:rsidRPr="00DF2BD3">
        <w:rPr>
          <w:rFonts w:ascii="Times New Roman" w:hAnsi="Times New Roman" w:cs="Times New Roman"/>
          <w:sz w:val="28"/>
          <w:szCs w:val="28"/>
        </w:rPr>
        <w:fldChar w:fldCharType="begin"/>
      </w:r>
      <w:r w:rsidR="002D7CE2" w:rsidRPr="00DF2BD3">
        <w:rPr>
          <w:rFonts w:ascii="Times New Roman" w:hAnsi="Times New Roman" w:cs="Times New Roman"/>
          <w:sz w:val="28"/>
          <w:szCs w:val="28"/>
        </w:rPr>
        <w:instrText xml:space="preserve"> HYPERLINK "https://ru.wikipedia.org/w/index.php?title=%D0%92%D0%B5%D1%80%D0%B0%D1%82%D1%80%D0%B8%D0%BD&amp;action=edit&amp;redlink=1" \o "Вератрин (страница отсутствует)" </w:instrText>
      </w:r>
      <w:r w:rsidR="00121AEF" w:rsidRPr="00DF2BD3">
        <w:rPr>
          <w:rFonts w:ascii="Times New Roman" w:hAnsi="Times New Roman" w:cs="Times New Roman"/>
          <w:sz w:val="28"/>
          <w:szCs w:val="28"/>
        </w:rPr>
        <w:fldChar w:fldCharType="separate"/>
      </w:r>
      <w:r w:rsidR="002D7CE2" w:rsidRPr="00DF2BD3">
        <w:rPr>
          <w:rFonts w:ascii="Times New Roman" w:hAnsi="Times New Roman" w:cs="Times New Roman"/>
          <w:sz w:val="28"/>
          <w:szCs w:val="28"/>
          <w:shd w:val="clear" w:color="auto" w:fill="FFFFFF"/>
        </w:rPr>
        <w:t>вератрин</w:t>
      </w:r>
      <w:r w:rsidR="00121AEF" w:rsidRPr="00DF2BD3">
        <w:rPr>
          <w:rFonts w:ascii="Times New Roman" w:hAnsi="Times New Roman" w:cs="Times New Roman"/>
          <w:sz w:val="28"/>
          <w:szCs w:val="28"/>
        </w:rPr>
        <w:fldChar w:fldCharType="end"/>
      </w:r>
      <w:r w:rsidR="002D7CE2" w:rsidRPr="00DF2BD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DF2BD3" w:rsidRPr="009A55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Признаки</w:t>
      </w:r>
      <w:proofErr w:type="spellEnd"/>
      <w:r w:rsidR="00DF2BD3" w:rsidRPr="009A55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отравления схожи с признаками отравления аконитом</w:t>
      </w:r>
      <w:proofErr w:type="gramStart"/>
      <w:r w:rsidR="00DF2BD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DF2BD3" w:rsidRPr="009A55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</w:t>
      </w:r>
      <w:proofErr w:type="gramEnd"/>
      <w:r w:rsidR="00DF2BD3" w:rsidRPr="009A55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еры неотложной помощи</w:t>
      </w:r>
      <w:r w:rsidR="009A55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при  отравлении: </w:t>
      </w:r>
      <w:r w:rsidR="009A55CE" w:rsidRPr="009A55CE">
        <w:rPr>
          <w:rFonts w:ascii="Times New Roman" w:hAnsi="Times New Roman" w:cs="Times New Roman"/>
          <w:sz w:val="28"/>
          <w:szCs w:val="28"/>
          <w:shd w:val="clear" w:color="auto" w:fill="FFFFFF"/>
        </w:rPr>
        <w:t>как при отравлении аконитом</w:t>
      </w:r>
      <w:r w:rsidR="00A508E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B7CA4" w:rsidRDefault="00A508E2" w:rsidP="002B7CA4">
      <w:pPr>
        <w:shd w:val="clear" w:color="auto" w:fill="FFFFFF"/>
        <w:spacing w:before="60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B48F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13. Чистотел (</w:t>
      </w:r>
      <w:r w:rsidR="00A10F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лат.</w:t>
      </w:r>
      <w:r w:rsidRPr="00A10F08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la-Latn"/>
        </w:rPr>
        <w:t>Chelidonium</w:t>
      </w:r>
      <w:r w:rsidRPr="00A10F08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)</w:t>
      </w:r>
      <w:r w:rsidR="00A10F08" w:rsidRPr="00A10F0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(приложение 1.13)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A508E2">
        <w:rPr>
          <w:rFonts w:ascii="Times New Roman" w:hAnsi="Times New Roman" w:cs="Times New Roman"/>
          <w:color w:val="000000"/>
          <w:sz w:val="28"/>
          <w:szCs w:val="28"/>
        </w:rPr>
        <w:t xml:space="preserve">бородавочник, </w:t>
      </w:r>
      <w:proofErr w:type="spellStart"/>
      <w:r w:rsidRPr="00A508E2">
        <w:rPr>
          <w:rFonts w:ascii="Times New Roman" w:hAnsi="Times New Roman" w:cs="Times New Roman"/>
          <w:color w:val="000000"/>
          <w:sz w:val="28"/>
          <w:szCs w:val="28"/>
        </w:rPr>
        <w:t>чистуха</w:t>
      </w:r>
      <w:proofErr w:type="spellEnd"/>
      <w:r w:rsidRPr="00A508E2">
        <w:rPr>
          <w:rFonts w:ascii="Times New Roman" w:hAnsi="Times New Roman" w:cs="Times New Roman"/>
          <w:color w:val="000000"/>
          <w:sz w:val="28"/>
          <w:szCs w:val="28"/>
        </w:rPr>
        <w:t xml:space="preserve">, собачье мыло – повсеместно распространенное неприхотливое травянистое растение с небольшими четырехлепестковыми желтыми цветами, собранными в соцветия. Оно относится к семейству </w:t>
      </w:r>
      <w:proofErr w:type="gramStart"/>
      <w:r w:rsidRPr="00A508E2">
        <w:rPr>
          <w:rFonts w:ascii="Times New Roman" w:hAnsi="Times New Roman" w:cs="Times New Roman"/>
          <w:color w:val="000000"/>
          <w:sz w:val="28"/>
          <w:szCs w:val="28"/>
        </w:rPr>
        <w:t>Маковых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Р</w:t>
      </w:r>
      <w:r w:rsidRPr="00A508E2">
        <w:rPr>
          <w:rFonts w:ascii="Times New Roman" w:hAnsi="Times New Roman" w:cs="Times New Roman"/>
          <w:sz w:val="28"/>
          <w:szCs w:val="28"/>
          <w:shd w:val="clear" w:color="auto" w:fill="FFFFFF"/>
        </w:rPr>
        <w:t>астения чистотела имеют прямой, ветвистый </w:t>
      </w:r>
      <w:hyperlink r:id="rId54" w:tooltip="Стебель" w:history="1">
        <w:r w:rsidRPr="00A508E2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стебель</w:t>
        </w:r>
      </w:hyperlink>
      <w:r w:rsidRPr="00A508E2">
        <w:rPr>
          <w:rFonts w:ascii="Times New Roman" w:hAnsi="Times New Roman" w:cs="Times New Roman"/>
          <w:sz w:val="28"/>
          <w:szCs w:val="28"/>
          <w:shd w:val="clear" w:color="auto" w:fill="FFFFFF"/>
        </w:rPr>
        <w:t> высотой 50—100 см, на изломе выделяющий капли густого млечного сока, который на воздухе немедленно окрашивается в оранжево-красный цвет.</w:t>
      </w:r>
      <w:r w:rsidRPr="00A508E2">
        <w:rPr>
          <w:rFonts w:ascii="Times New Roman" w:hAnsi="Times New Roman" w:cs="Times New Roman"/>
          <w:color w:val="000000"/>
          <w:sz w:val="28"/>
          <w:szCs w:val="28"/>
        </w:rPr>
        <w:t xml:space="preserve"> Ядовиты все части растения. Отравление происходит при попадании токсичной дозы препарата чистотела, свежего растения или его сока внутрь.</w:t>
      </w:r>
      <w:r w:rsidRPr="00A508E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08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Признаки отравления чистотелом </w:t>
      </w:r>
      <w:r w:rsidRPr="00A508E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тошнота, рвота; диарея, сопровождающаяся сильными спазмами кишечника и метеоризмом; </w:t>
      </w:r>
      <w:proofErr w:type="spellStart"/>
      <w:r w:rsidRPr="00A508E2">
        <w:rPr>
          <w:rFonts w:ascii="Times New Roman" w:hAnsi="Times New Roman" w:cs="Times New Roman"/>
          <w:color w:val="000000"/>
          <w:sz w:val="28"/>
          <w:szCs w:val="28"/>
        </w:rPr>
        <w:t>мидриаз</w:t>
      </w:r>
      <w:proofErr w:type="spellEnd"/>
      <w:r w:rsidRPr="00A508E2">
        <w:rPr>
          <w:rFonts w:ascii="Times New Roman" w:hAnsi="Times New Roman" w:cs="Times New Roman"/>
          <w:color w:val="000000"/>
          <w:sz w:val="28"/>
          <w:szCs w:val="28"/>
        </w:rPr>
        <w:t xml:space="preserve"> (расширение зрачков); расстройства сердечного ритма (тахикардия, аритмия); усиленное потоотделение (холодный пот); затрудненное дыхание, одышка, кашель; бледность кожных покровов; </w:t>
      </w:r>
      <w:proofErr w:type="spellStart"/>
      <w:r w:rsidRPr="00A508E2">
        <w:rPr>
          <w:rFonts w:ascii="Times New Roman" w:hAnsi="Times New Roman" w:cs="Times New Roman"/>
          <w:color w:val="000000"/>
          <w:sz w:val="28"/>
          <w:szCs w:val="28"/>
        </w:rPr>
        <w:t>фасцикуляция</w:t>
      </w:r>
      <w:proofErr w:type="spellEnd"/>
      <w:r w:rsidRPr="00A508E2">
        <w:rPr>
          <w:rFonts w:ascii="Times New Roman" w:hAnsi="Times New Roman" w:cs="Times New Roman"/>
          <w:color w:val="000000"/>
          <w:sz w:val="28"/>
          <w:szCs w:val="28"/>
        </w:rPr>
        <w:t xml:space="preserve"> (подергивания </w:t>
      </w:r>
      <w:proofErr w:type="spellStart"/>
      <w:r w:rsidRPr="00A508E2">
        <w:rPr>
          <w:rFonts w:ascii="Times New Roman" w:hAnsi="Times New Roman" w:cs="Times New Roman"/>
          <w:color w:val="000000"/>
          <w:sz w:val="28"/>
          <w:szCs w:val="28"/>
        </w:rPr>
        <w:t>мыщц</w:t>
      </w:r>
      <w:proofErr w:type="spellEnd"/>
      <w:r w:rsidRPr="00A508E2">
        <w:rPr>
          <w:rFonts w:ascii="Times New Roman" w:hAnsi="Times New Roman" w:cs="Times New Roman"/>
          <w:color w:val="000000"/>
          <w:sz w:val="28"/>
          <w:szCs w:val="28"/>
        </w:rPr>
        <w:t>); судороги; потеря сознания, кома</w:t>
      </w:r>
      <w:proofErr w:type="gramStart"/>
      <w:r w:rsidRPr="00A508E2">
        <w:rPr>
          <w:rFonts w:ascii="Times New Roman" w:hAnsi="Times New Roman" w:cs="Times New Roman"/>
          <w:color w:val="000000"/>
          <w:sz w:val="28"/>
          <w:szCs w:val="28"/>
        </w:rPr>
        <w:t>.С</w:t>
      </w:r>
      <w:proofErr w:type="gramEnd"/>
      <w:r w:rsidRPr="00A508E2">
        <w:rPr>
          <w:rFonts w:ascii="Times New Roman" w:hAnsi="Times New Roman" w:cs="Times New Roman"/>
          <w:color w:val="000000"/>
          <w:sz w:val="28"/>
          <w:szCs w:val="28"/>
        </w:rPr>
        <w:t>мерть наступает вследствие развившейся сердечн</w:t>
      </w:r>
      <w:r w:rsidR="00D7131F">
        <w:rPr>
          <w:rFonts w:ascii="Times New Roman" w:hAnsi="Times New Roman" w:cs="Times New Roman"/>
          <w:color w:val="000000"/>
          <w:sz w:val="28"/>
          <w:szCs w:val="28"/>
        </w:rPr>
        <w:t>ой недостаточности.         П</w:t>
      </w:r>
      <w:r w:rsidRPr="00A508E2">
        <w:rPr>
          <w:rFonts w:ascii="Times New Roman" w:hAnsi="Times New Roman" w:cs="Times New Roman"/>
          <w:color w:val="000000"/>
          <w:sz w:val="28"/>
          <w:szCs w:val="28"/>
        </w:rPr>
        <w:t>ри местном применении: дерматит в месте нанесения чистотела (контактный дерматит); покраснение, появление сыпи и волдырей.</w:t>
      </w:r>
      <w:r w:rsidRPr="00A508E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7131F" w:rsidRPr="00D7131F">
        <w:rPr>
          <w:rFonts w:ascii="Times New Roman" w:hAnsi="Times New Roman" w:cs="Times New Roman"/>
          <w:b/>
          <w:color w:val="000000"/>
          <w:sz w:val="28"/>
          <w:szCs w:val="28"/>
        </w:rPr>
        <w:t>Меры неотложной помощи при отравлении:Если человек в сознании</w:t>
      </w:r>
      <w:r w:rsidR="00D7131F" w:rsidRPr="00D7131F">
        <w:rPr>
          <w:rFonts w:ascii="Times New Roman" w:hAnsi="Times New Roman" w:cs="Times New Roman"/>
          <w:color w:val="000000"/>
          <w:sz w:val="28"/>
          <w:szCs w:val="28"/>
        </w:rPr>
        <w:t xml:space="preserve">: дать ему выпить активированный уголь из расчета 1 таблетка на 5 кг веса, или любой другой доступный сорбент по инструкции; наблюдать за пострадавшим до прибытия скорой помощи, не оставляя его в одиночестве.                                                                                                                                                           </w:t>
      </w:r>
      <w:r w:rsidR="00D7131F" w:rsidRPr="00D7131F">
        <w:rPr>
          <w:rFonts w:ascii="Times New Roman" w:hAnsi="Times New Roman" w:cs="Times New Roman"/>
          <w:b/>
          <w:color w:val="000000"/>
          <w:sz w:val="28"/>
          <w:szCs w:val="28"/>
        </w:rPr>
        <w:t>Если пострадавший без сознания:</w:t>
      </w:r>
      <w:r w:rsidR="00D7131F" w:rsidRPr="00D7131F">
        <w:rPr>
          <w:rFonts w:ascii="Times New Roman" w:hAnsi="Times New Roman" w:cs="Times New Roman"/>
          <w:color w:val="000000"/>
          <w:sz w:val="28"/>
          <w:szCs w:val="28"/>
        </w:rPr>
        <w:t xml:space="preserve"> проверить пульс и дыхание. </w:t>
      </w:r>
      <w:proofErr w:type="gramStart"/>
      <w:r w:rsidR="00D7131F" w:rsidRPr="00D7131F">
        <w:rPr>
          <w:rFonts w:ascii="Times New Roman" w:hAnsi="Times New Roman" w:cs="Times New Roman"/>
          <w:color w:val="000000"/>
          <w:sz w:val="28"/>
          <w:szCs w:val="28"/>
        </w:rPr>
        <w:t xml:space="preserve">Если они отсутствуют, проводить реанимацию (дыхание рот в рот и непрямой массаж сердца) до приезда скорой помощи; если пульс и дыхание сохранены, нужно уложить пострадавшего набок и обеспечить ему приток свежего воздуха, для </w:t>
      </w:r>
      <w:r w:rsidR="00D7131F" w:rsidRPr="00D7131F">
        <w:rPr>
          <w:rFonts w:ascii="Times New Roman" w:hAnsi="Times New Roman" w:cs="Times New Roman"/>
          <w:color w:val="000000"/>
          <w:sz w:val="28"/>
          <w:szCs w:val="28"/>
        </w:rPr>
        <w:lastRenderedPageBreak/>
        <w:t>чего расстегнуть или ослабить стесняющую одежду, открыть окно; не оставлять пострадавшего одного, следить за пульсом и дыханием до приезда скорой помощи.</w:t>
      </w:r>
      <w:proofErr w:type="gramEnd"/>
      <w:r w:rsidR="00D7131F" w:rsidRPr="00D7131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При случайном попадании сока чистотела на кожные покровы или при появлении нежелательных реакций во время лечения наружными препаратами растения следует обильно промыть участок кожи под проточной водой. </w:t>
      </w:r>
      <w:r w:rsidR="00D7131F" w:rsidRPr="00D7131F">
        <w:rPr>
          <w:rFonts w:ascii="Times New Roman" w:hAnsi="Times New Roman" w:cs="Times New Roman"/>
          <w:b/>
          <w:color w:val="000000"/>
          <w:sz w:val="28"/>
          <w:szCs w:val="28"/>
        </w:rPr>
        <w:t>Чего не нужно делать при отравлении чистотелом</w:t>
      </w:r>
      <w:r w:rsidR="00D7131F" w:rsidRPr="00D7131F">
        <w:rPr>
          <w:rFonts w:ascii="Times New Roman" w:hAnsi="Times New Roman" w:cs="Times New Roman"/>
          <w:color w:val="000000"/>
          <w:sz w:val="28"/>
          <w:szCs w:val="28"/>
        </w:rPr>
        <w:t xml:space="preserve">: промывать желудок. Обычно признаки отравления появляются тогда, когда алкалоиды чистотела уже проникли в кровь, кроме того, при отравлении чистотелом возможно нарушение нервной, психической, </w:t>
      </w:r>
      <w:proofErr w:type="gramStart"/>
      <w:r w:rsidR="00D7131F" w:rsidRPr="00D7131F">
        <w:rPr>
          <w:rFonts w:ascii="Times New Roman" w:hAnsi="Times New Roman" w:cs="Times New Roman"/>
          <w:color w:val="000000"/>
          <w:sz w:val="28"/>
          <w:szCs w:val="28"/>
        </w:rPr>
        <w:t>сердечно-сосудистой</w:t>
      </w:r>
      <w:proofErr w:type="gramEnd"/>
      <w:r w:rsidR="00D7131F" w:rsidRPr="00D7131F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и дыхания, искусственное вызывание рвоты в этих условиях может ухудшить состояние пострадавшего. </w:t>
      </w:r>
      <w:r w:rsidR="00D7131F" w:rsidRPr="00D7131F">
        <w:rPr>
          <w:rFonts w:ascii="Trebuchet MS" w:hAnsi="Trebuchet MS"/>
          <w:color w:val="000000"/>
          <w:sz w:val="18"/>
          <w:szCs w:val="18"/>
        </w:rPr>
        <w:br/>
      </w:r>
    </w:p>
    <w:p w:rsidR="00A10F08" w:rsidRDefault="00A10F08" w:rsidP="002B7CA4">
      <w:pPr>
        <w:shd w:val="clear" w:color="auto" w:fill="FFFFFF"/>
        <w:spacing w:before="60" w:after="100" w:afterAutospacing="1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04B2D" w:rsidRDefault="00B04B2D" w:rsidP="006B25FF">
      <w:pPr>
        <w:shd w:val="clear" w:color="auto" w:fill="FFFFFF"/>
        <w:spacing w:before="60" w:after="100" w:afterAutospacing="1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508E2" w:rsidRPr="002B7CA4" w:rsidRDefault="00FB6BD3" w:rsidP="006B25FF">
      <w:pPr>
        <w:shd w:val="clear" w:color="auto" w:fill="FFFFFF"/>
        <w:spacing w:before="60" w:after="100" w:afterAutospacing="1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7CA4">
        <w:rPr>
          <w:rFonts w:ascii="Times New Roman" w:hAnsi="Times New Roman" w:cs="Times New Roman"/>
          <w:b/>
          <w:color w:val="000000"/>
          <w:sz w:val="28"/>
          <w:szCs w:val="28"/>
        </w:rPr>
        <w:t>Глава 2. Исследование</w:t>
      </w:r>
      <w:bookmarkStart w:id="0" w:name="_GoBack"/>
      <w:bookmarkEnd w:id="0"/>
      <w:r w:rsidRPr="002B7CA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знание ядовитых растений</w:t>
      </w:r>
    </w:p>
    <w:p w:rsidR="00340F47" w:rsidRDefault="00FB6BD3" w:rsidP="006B25FF">
      <w:pPr>
        <w:shd w:val="clear" w:color="auto" w:fill="FFFFFF"/>
        <w:spacing w:before="60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B7CA4">
        <w:rPr>
          <w:rFonts w:ascii="Times New Roman" w:hAnsi="Times New Roman" w:cs="Times New Roman"/>
          <w:color w:val="000000"/>
          <w:sz w:val="28"/>
          <w:szCs w:val="28"/>
        </w:rPr>
        <w:t>В ходе работы</w:t>
      </w:r>
      <w:r w:rsidR="00392A70" w:rsidRPr="002B7CA4">
        <w:rPr>
          <w:rFonts w:ascii="Times New Roman" w:hAnsi="Times New Roman" w:cs="Times New Roman"/>
          <w:color w:val="000000"/>
          <w:sz w:val="28"/>
          <w:szCs w:val="28"/>
        </w:rPr>
        <w:t xml:space="preserve"> было проведено исследование на знание местными жителями я</w:t>
      </w:r>
      <w:r w:rsidR="005713B9">
        <w:rPr>
          <w:rFonts w:ascii="Times New Roman" w:hAnsi="Times New Roman" w:cs="Times New Roman"/>
          <w:color w:val="000000"/>
          <w:sz w:val="28"/>
          <w:szCs w:val="28"/>
        </w:rPr>
        <w:t>довитых растений. Было  проведено анкетирование (приложение 2) среди жителей   Каларского района</w:t>
      </w:r>
      <w:r w:rsidR="00340F47">
        <w:rPr>
          <w:rFonts w:ascii="Times New Roman" w:hAnsi="Times New Roman" w:cs="Times New Roman"/>
          <w:color w:val="000000"/>
          <w:sz w:val="28"/>
          <w:szCs w:val="28"/>
        </w:rPr>
        <w:t xml:space="preserve"> из числа: </w:t>
      </w:r>
      <w:r w:rsidR="005713B9">
        <w:rPr>
          <w:rFonts w:ascii="Times New Roman" w:hAnsi="Times New Roman" w:cs="Times New Roman"/>
          <w:color w:val="000000"/>
          <w:sz w:val="28"/>
          <w:szCs w:val="28"/>
        </w:rPr>
        <w:t xml:space="preserve"> работник</w:t>
      </w:r>
      <w:r w:rsidR="00340F47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5713B9">
        <w:rPr>
          <w:rFonts w:ascii="Times New Roman" w:hAnsi="Times New Roman" w:cs="Times New Roman"/>
          <w:color w:val="000000"/>
          <w:sz w:val="28"/>
          <w:szCs w:val="28"/>
        </w:rPr>
        <w:t xml:space="preserve"> школы-24 человека, учащи</w:t>
      </w:r>
      <w:r w:rsidR="00340F47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5713B9">
        <w:rPr>
          <w:rFonts w:ascii="Times New Roman" w:hAnsi="Times New Roman" w:cs="Times New Roman"/>
          <w:color w:val="000000"/>
          <w:sz w:val="28"/>
          <w:szCs w:val="28"/>
        </w:rPr>
        <w:t xml:space="preserve">ся – 60 человек, </w:t>
      </w:r>
      <w:r w:rsidR="00340F47">
        <w:rPr>
          <w:rFonts w:ascii="Times New Roman" w:hAnsi="Times New Roman" w:cs="Times New Roman"/>
          <w:color w:val="000000"/>
          <w:sz w:val="28"/>
          <w:szCs w:val="28"/>
        </w:rPr>
        <w:t>других категорий</w:t>
      </w:r>
      <w:r w:rsidR="005713B9">
        <w:rPr>
          <w:rFonts w:ascii="Times New Roman" w:hAnsi="Times New Roman" w:cs="Times New Roman"/>
          <w:color w:val="000000"/>
          <w:sz w:val="28"/>
          <w:szCs w:val="28"/>
        </w:rPr>
        <w:t xml:space="preserve">  жителей -16 человек (общее количество  анкетируемых </w:t>
      </w:r>
      <w:r w:rsidR="00340F4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713B9">
        <w:rPr>
          <w:rFonts w:ascii="Times New Roman" w:hAnsi="Times New Roman" w:cs="Times New Roman"/>
          <w:color w:val="000000"/>
          <w:sz w:val="28"/>
          <w:szCs w:val="28"/>
        </w:rPr>
        <w:t>100 человек)</w:t>
      </w:r>
      <w:proofErr w:type="gramStart"/>
      <w:r w:rsidR="005713B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40F47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340F47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результате этого исследования было установлено:                                                            1) наиболее часто называемые ядовитые растения – это волчье лыко, вороний глаз, белладонна, дурман, борщевик, прострел;                                                                                2) менее знакомы </w:t>
      </w:r>
      <w:r w:rsidR="006B25F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40F47">
        <w:rPr>
          <w:rFonts w:ascii="Times New Roman" w:hAnsi="Times New Roman" w:cs="Times New Roman"/>
          <w:color w:val="000000"/>
          <w:sz w:val="28"/>
          <w:szCs w:val="28"/>
        </w:rPr>
        <w:t>как ядовитые растения</w:t>
      </w:r>
      <w:r w:rsidR="006B25FF">
        <w:rPr>
          <w:rFonts w:ascii="Times New Roman" w:hAnsi="Times New Roman" w:cs="Times New Roman"/>
          <w:color w:val="000000"/>
          <w:sz w:val="28"/>
          <w:szCs w:val="28"/>
        </w:rPr>
        <w:t xml:space="preserve">: аконит, </w:t>
      </w:r>
      <w:r w:rsidR="00340F47">
        <w:rPr>
          <w:rFonts w:ascii="Times New Roman" w:hAnsi="Times New Roman" w:cs="Times New Roman"/>
          <w:color w:val="000000"/>
          <w:sz w:val="28"/>
          <w:szCs w:val="28"/>
        </w:rPr>
        <w:t xml:space="preserve">живокость, лютик едкий;      </w:t>
      </w:r>
      <w:r w:rsidR="0047554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3) из числа описанных ядовитых растений в работе, часто называют</w:t>
      </w:r>
      <w:r w:rsidR="006B25FF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47554B">
        <w:rPr>
          <w:rFonts w:ascii="Times New Roman" w:hAnsi="Times New Roman" w:cs="Times New Roman"/>
          <w:color w:val="000000"/>
          <w:sz w:val="28"/>
          <w:szCs w:val="28"/>
        </w:rPr>
        <w:t xml:space="preserve"> прострел (</w:t>
      </w:r>
      <w:proofErr w:type="spellStart"/>
      <w:r w:rsidR="0047554B">
        <w:rPr>
          <w:rFonts w:ascii="Times New Roman" w:hAnsi="Times New Roman" w:cs="Times New Roman"/>
          <w:color w:val="000000"/>
          <w:sz w:val="28"/>
          <w:szCs w:val="28"/>
        </w:rPr>
        <w:t>ургульки</w:t>
      </w:r>
      <w:proofErr w:type="spellEnd"/>
      <w:r w:rsidR="0047554B">
        <w:rPr>
          <w:rFonts w:ascii="Times New Roman" w:hAnsi="Times New Roman" w:cs="Times New Roman"/>
          <w:color w:val="000000"/>
          <w:sz w:val="28"/>
          <w:szCs w:val="28"/>
        </w:rPr>
        <w:t>), вех ядовитый;4</w:t>
      </w:r>
      <w:r w:rsidR="00340F47">
        <w:rPr>
          <w:rFonts w:ascii="Times New Roman" w:hAnsi="Times New Roman" w:cs="Times New Roman"/>
          <w:color w:val="000000"/>
          <w:sz w:val="28"/>
          <w:szCs w:val="28"/>
        </w:rPr>
        <w:t xml:space="preserve">) такие ядовитые растения,  как багульник болотный, </w:t>
      </w:r>
      <w:r w:rsidR="006B25FF">
        <w:rPr>
          <w:rFonts w:ascii="Times New Roman" w:hAnsi="Times New Roman" w:cs="Times New Roman"/>
          <w:color w:val="000000"/>
          <w:sz w:val="28"/>
          <w:szCs w:val="28"/>
        </w:rPr>
        <w:t xml:space="preserve">дельфиниум, </w:t>
      </w:r>
      <w:r w:rsidR="00340F47">
        <w:rPr>
          <w:rFonts w:ascii="Times New Roman" w:hAnsi="Times New Roman" w:cs="Times New Roman"/>
          <w:color w:val="000000"/>
          <w:sz w:val="28"/>
          <w:szCs w:val="28"/>
        </w:rPr>
        <w:t xml:space="preserve">паслён сладко- горький </w:t>
      </w:r>
      <w:proofErr w:type="gramStart"/>
      <w:r w:rsidR="00340F47">
        <w:rPr>
          <w:rFonts w:ascii="Times New Roman" w:hAnsi="Times New Roman" w:cs="Times New Roman"/>
          <w:color w:val="000000"/>
          <w:sz w:val="28"/>
          <w:szCs w:val="28"/>
        </w:rPr>
        <w:t>-л</w:t>
      </w:r>
      <w:proofErr w:type="gramEnd"/>
      <w:r w:rsidR="00340F47">
        <w:rPr>
          <w:rFonts w:ascii="Times New Roman" w:hAnsi="Times New Roman" w:cs="Times New Roman"/>
          <w:color w:val="000000"/>
          <w:sz w:val="28"/>
          <w:szCs w:val="28"/>
        </w:rPr>
        <w:t>юдьми не воспринимаются</w:t>
      </w:r>
      <w:r w:rsidR="006B25FF">
        <w:rPr>
          <w:rFonts w:ascii="Times New Roman" w:hAnsi="Times New Roman" w:cs="Times New Roman"/>
          <w:color w:val="000000"/>
          <w:sz w:val="28"/>
          <w:szCs w:val="28"/>
        </w:rPr>
        <w:t xml:space="preserve"> таковыми</w:t>
      </w:r>
      <w:r w:rsidR="00340F4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40F47" w:rsidRDefault="00A10F08" w:rsidP="002B7CA4">
      <w:pPr>
        <w:shd w:val="clear" w:color="auto" w:fill="FFFFFF"/>
        <w:spacing w:before="60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Наиболее часто </w:t>
      </w:r>
      <w:r w:rsidR="006B25FF">
        <w:rPr>
          <w:rFonts w:ascii="Times New Roman" w:hAnsi="Times New Roman" w:cs="Times New Roman"/>
          <w:color w:val="000000"/>
          <w:sz w:val="28"/>
          <w:szCs w:val="28"/>
        </w:rPr>
        <w:t xml:space="preserve">называемыми </w:t>
      </w:r>
      <w:r>
        <w:rPr>
          <w:rFonts w:ascii="Times New Roman" w:hAnsi="Times New Roman" w:cs="Times New Roman"/>
          <w:color w:val="000000"/>
          <w:sz w:val="28"/>
          <w:szCs w:val="28"/>
        </w:rPr>
        <w:t>мерами первой неотложной помощи называются</w:t>
      </w:r>
      <w:r w:rsidR="00E94E34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промывание желудка большим количеством воды</w:t>
      </w:r>
      <w:r w:rsidR="006B25F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вызов рвоты</w:t>
      </w:r>
      <w:r w:rsidR="006B25FF">
        <w:rPr>
          <w:rFonts w:ascii="Times New Roman" w:hAnsi="Times New Roman" w:cs="Times New Roman"/>
          <w:color w:val="000000"/>
          <w:sz w:val="28"/>
          <w:szCs w:val="28"/>
        </w:rPr>
        <w:t xml:space="preserve">  и скорой помощи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B414D" w:rsidRDefault="008748C8" w:rsidP="00E94E34">
      <w:pPr>
        <w:shd w:val="clear" w:color="auto" w:fill="FFFFFF"/>
        <w:spacing w:before="60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74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Заключение</w:t>
      </w:r>
    </w:p>
    <w:p w:rsidR="008B414D" w:rsidRDefault="006B25FF" w:rsidP="00E94E34">
      <w:pPr>
        <w:shd w:val="clear" w:color="auto" w:fill="FFFFFF"/>
        <w:spacing w:before="60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данной работы было рассмотреть ядовитые  растения Каларского района, которые при неправильном использовании могут нанести вред не только взрослым, но и детям. Эти растения содержат сильнодействующие ядовитые вещества, алкалоиды, сердечные гликозиды, эфирные масла, органические кислоты. Опасны они лишь при неумелом их использовании и при незнании их свойств. </w:t>
      </w:r>
      <w:r w:rsidR="008B414D" w:rsidRPr="008B4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Еще Парацельс  говорил: </w:t>
      </w:r>
      <w:r w:rsidR="008B414D" w:rsidRPr="008B414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B414D" w:rsidRPr="008B41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«Лекарство — яд, но яд — лекарство. Одна лишь доза превратит лекарство в яд,  и яд в </w:t>
      </w:r>
      <w:r w:rsidR="008B414D" w:rsidRPr="008B414D">
        <w:rPr>
          <w:rFonts w:ascii="Times New Roman" w:hAnsi="Times New Roman" w:cs="Times New Roman"/>
          <w:bCs/>
          <w:shd w:val="clear" w:color="auto" w:fill="FFFFFF"/>
        </w:rPr>
        <w:t>л</w:t>
      </w:r>
      <w:r w:rsidR="008B414D" w:rsidRPr="008B414D">
        <w:rPr>
          <w:rFonts w:ascii="Times New Roman" w:hAnsi="Times New Roman" w:cs="Times New Roman"/>
          <w:sz w:val="28"/>
          <w:szCs w:val="28"/>
          <w:shd w:val="clear" w:color="auto" w:fill="FFFFFF"/>
        </w:rPr>
        <w:t>екарство…»</w:t>
      </w:r>
      <w:proofErr w:type="gramStart"/>
      <w:r w:rsidR="008B414D" w:rsidRPr="008B414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зрослые и дети должны знать ядовитые растения</w:t>
      </w:r>
      <w:r w:rsidR="008B4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произрастающие поблизости, знать их желательно не  только по рисунку в книжке, а воочию, ведь рисунок</w:t>
      </w:r>
      <w:r w:rsidR="00E9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B4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всегда</w:t>
      </w:r>
      <w:r w:rsidR="00E9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B4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верно передать внешний вид. Поэтому, в ближайшей перспективе мне предстоит сбор гербарного материала. Кроме этого, данный материал можно использовать на уроках биологии 5,6 классах, на уроках ОБЖ</w:t>
      </w:r>
      <w:proofErr w:type="gramStart"/>
      <w:r w:rsidR="008B4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9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="00E9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ознакомления с ядовитыми растениями Каларского района  был  создан буклет « Прекрасные, но не безопасные»  (приложение 3)</w:t>
      </w:r>
    </w:p>
    <w:p w:rsidR="00E94E34" w:rsidRPr="008748C8" w:rsidRDefault="00E94E34" w:rsidP="00E94E34">
      <w:pPr>
        <w:shd w:val="clear" w:color="auto" w:fill="FFFFFF"/>
        <w:spacing w:before="60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25FF" w:rsidRPr="008748C8" w:rsidRDefault="006B25FF" w:rsidP="006B25FF">
      <w:pPr>
        <w:shd w:val="clear" w:color="auto" w:fill="FFFFFF"/>
        <w:spacing w:after="285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25FF" w:rsidRPr="008748C8" w:rsidRDefault="006B25FF" w:rsidP="006B25FF">
      <w:pPr>
        <w:shd w:val="clear" w:color="auto" w:fill="FFFFFF"/>
        <w:spacing w:after="285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25FF" w:rsidRDefault="006B25FF" w:rsidP="006B25FF">
      <w:pPr>
        <w:shd w:val="clear" w:color="auto" w:fill="FFFFFF"/>
        <w:spacing w:after="285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4E34" w:rsidRDefault="00E94E34" w:rsidP="006B25FF">
      <w:pPr>
        <w:shd w:val="clear" w:color="auto" w:fill="FFFFFF"/>
        <w:spacing w:after="285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4E34" w:rsidRDefault="00E94E34" w:rsidP="006B25FF">
      <w:pPr>
        <w:shd w:val="clear" w:color="auto" w:fill="FFFFFF"/>
        <w:spacing w:after="285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48C8" w:rsidRPr="00E94E34" w:rsidRDefault="008748C8" w:rsidP="00FC650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E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Список литературы</w:t>
      </w:r>
    </w:p>
    <w:p w:rsidR="00777EC5" w:rsidRPr="00FC6505" w:rsidRDefault="006528CF" w:rsidP="00FC6505">
      <w:pPr>
        <w:shd w:val="clear" w:color="auto" w:fill="FFFFFF"/>
        <w:spacing w:after="285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>1.Гилева М.В., Попова О.А., Уманская Н.В., Якимова Е.П. Региональная ботаника: Учебное пособие</w:t>
      </w:r>
      <w:proofErr w:type="gramStart"/>
      <w:r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>,-</w:t>
      </w:r>
      <w:proofErr w:type="gramEnd"/>
      <w:r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Чита: </w:t>
      </w:r>
      <w:proofErr w:type="gramStart"/>
      <w:r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 информационный</w:t>
      </w:r>
      <w:proofErr w:type="gramEnd"/>
      <w:r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Тайфун, 2005-192с.2</w:t>
      </w:r>
      <w:r w:rsidR="00FC6505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Гиляров М.С., Баев А.А.,  </w:t>
      </w:r>
      <w:proofErr w:type="spellStart"/>
      <w:r w:rsidR="00FC6505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Винберг</w:t>
      </w:r>
      <w:proofErr w:type="spellEnd"/>
      <w:r w:rsidR="00FC6505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Г.Г.,  </w:t>
      </w:r>
      <w:proofErr w:type="spellStart"/>
      <w:r w:rsidR="00FC6505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Заварзин</w:t>
      </w:r>
      <w:proofErr w:type="spellEnd"/>
      <w:r w:rsidR="00FC6505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 А. и др. Чемерица // Биологический энциклопедический словарь — М.: Сов</w:t>
      </w:r>
      <w:proofErr w:type="gramStart"/>
      <w:r w:rsidR="00FC6505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>.э</w:t>
      </w:r>
      <w:proofErr w:type="gramEnd"/>
      <w:r w:rsidR="00FC6505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>нциклопедия, 1989. — С. 7113.</w:t>
      </w:r>
      <w:r w:rsidR="008748C8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Даников Н. И. Ваш травник. - М.: РИПОЛ, 1996, 187 с.</w:t>
      </w:r>
      <w:r w:rsidR="00FC6505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748C8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Домашняя аптека.- М.: </w:t>
      </w:r>
      <w:proofErr w:type="spellStart"/>
      <w:r w:rsidR="008748C8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Эксмо-Пресс</w:t>
      </w:r>
      <w:proofErr w:type="spellEnd"/>
      <w:r w:rsidR="008748C8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>, 2001. 226 с.</w:t>
      </w:r>
      <w:r w:rsidR="00FC6505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748C8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Журба О. В., Дмитриев М. Я. Лекарственные, ядовитые и вредные растения. - М.: </w:t>
      </w:r>
      <w:proofErr w:type="spellStart"/>
      <w:r w:rsidR="008748C8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КолосС</w:t>
      </w:r>
      <w:proofErr w:type="spellEnd"/>
      <w:r w:rsidR="008748C8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>, 2006, 268 с.</w:t>
      </w:r>
      <w:r w:rsidR="00FC6505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748C8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8748C8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Мазнев</w:t>
      </w:r>
      <w:proofErr w:type="spellEnd"/>
      <w:r w:rsidR="008748C8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Н.И. Лечение ядовитыми растениями: чистотел, морозник и другие. - М.</w:t>
      </w:r>
      <w:proofErr w:type="gramStart"/>
      <w:r w:rsidR="008748C8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8748C8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Цитадель - Трейд, 2003, 178 с.</w:t>
      </w:r>
      <w:r w:rsidR="00FC6505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8748C8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Николайчук</w:t>
      </w:r>
      <w:proofErr w:type="spellEnd"/>
      <w:r w:rsidR="008748C8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В., </w:t>
      </w:r>
      <w:proofErr w:type="spellStart"/>
      <w:r w:rsidR="008748C8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>Жигар</w:t>
      </w:r>
      <w:proofErr w:type="spellEnd"/>
      <w:r w:rsidR="008748C8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П. Целебные растения. - Х.: Знамя, 1991, 238 с.</w:t>
      </w:r>
      <w:r w:rsidR="00FC6505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C6505" w:rsidRPr="00FC6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Попова  О.А. </w:t>
      </w:r>
      <w:r w:rsidR="00FC6505" w:rsidRPr="00FC650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Малая энциклопедия Забайкалья: Природное наследие / гл. ред. Р. Ф. </w:t>
      </w:r>
      <w:proofErr w:type="spellStart"/>
      <w:r w:rsidR="00FC6505" w:rsidRPr="00FC650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Гениатулин</w:t>
      </w:r>
      <w:proofErr w:type="spellEnd"/>
      <w:r w:rsidR="00FC6505" w:rsidRPr="00FC650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– Новосибирск: Наука, 2009. – 698 с. </w:t>
      </w:r>
    </w:p>
    <w:p w:rsidR="000F7A44" w:rsidRPr="005526BA" w:rsidRDefault="00E87C8E" w:rsidP="00E87C8E">
      <w:pPr>
        <w:shd w:val="clear" w:color="auto" w:fill="FFFFFF"/>
        <w:spacing w:before="60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Интернет –</w:t>
      </w:r>
      <w:r w:rsidR="00E94E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источники</w:t>
      </w:r>
      <w:proofErr w:type="gramStart"/>
      <w:r w:rsidRPr="00FC6505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proofErr w:type="gramEnd"/>
      <w:r w:rsidRPr="00FC650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83D69" w:rsidRPr="00FC6505">
        <w:rPr>
          <w:rFonts w:ascii="Times New Roman" w:hAnsi="Times New Roman" w:cs="Times New Roman"/>
          <w:sz w:val="28"/>
          <w:szCs w:val="28"/>
        </w:rPr>
        <w:t>http://pochemuha.ru/wp-content/uploads/2012/04/Когда-люди-узнали-о-ядовитых-растениях.jpg</w:t>
      </w:r>
      <w:r w:rsidRPr="00FC6505">
        <w:rPr>
          <w:rFonts w:ascii="Times New Roman" w:hAnsi="Times New Roman" w:cs="Times New Roman"/>
          <w:sz w:val="28"/>
          <w:szCs w:val="28"/>
        </w:rPr>
        <w:t>2.</w:t>
      </w:r>
      <w:hyperlink r:id="rId55" w:history="1">
        <w:r w:rsidR="00FC6505" w:rsidRPr="00FC6505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https://spravka03.net/akonit.html</w:t>
        </w:r>
      </w:hyperlink>
      <w:r w:rsidRPr="00FC6505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3.</w:t>
      </w:r>
      <w:r w:rsidR="00F055E9" w:rsidRPr="00FC650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6" w:history="1">
        <w:r w:rsidR="00F055E9" w:rsidRPr="00FC6505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https://good-tips.pro/index.php/medicinal-plants/ledum-palustre-labrador-tea-health-benefits</w:t>
        </w:r>
      </w:hyperlink>
      <w:r w:rsidRPr="00FC6505">
        <w:rPr>
          <w:rFonts w:ascii="Times New Roman" w:hAnsi="Times New Roman" w:cs="Times New Roman"/>
          <w:sz w:val="28"/>
          <w:szCs w:val="28"/>
        </w:rPr>
        <w:t>4.</w:t>
      </w:r>
      <w:hyperlink r:id="rId57" w:history="1">
        <w:r w:rsidR="00BA0CC9" w:rsidRPr="00FC6505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https://fb.ru/article/379826/belozor-bolotnyiy-foto-i-opisanie-rasteniya-poleznyie-svoystva-primenenie-i-protivopokazaniya</w:t>
        </w:r>
      </w:hyperlink>
      <w:r w:rsidRPr="00FC6505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5.</w:t>
      </w:r>
      <w:hyperlink r:id="rId58" w:history="1">
        <w:r w:rsidR="000F7A44" w:rsidRPr="00FC6505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https</w:t>
        </w:r>
        <w:r w:rsidR="000F7A44" w:rsidRPr="00B04B2D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://</w:t>
        </w:r>
        <w:r w:rsidR="000F7A44" w:rsidRPr="00FC6505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oko</w:t>
        </w:r>
        <w:r w:rsidR="000F7A44" w:rsidRPr="00B04B2D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-</w:t>
        </w:r>
        <w:r w:rsidR="000F7A44" w:rsidRPr="00FC6505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planet</w:t>
        </w:r>
        <w:r w:rsidR="000F7A44" w:rsidRPr="00B04B2D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="000F7A44" w:rsidRPr="00FC6505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su</w:t>
        </w:r>
        <w:r w:rsidR="000F7A44" w:rsidRPr="00B04B2D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/</w:t>
        </w:r>
        <w:r w:rsidR="000F7A44" w:rsidRPr="00FC6505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spravka</w:t>
        </w:r>
        <w:r w:rsidR="000F7A44" w:rsidRPr="00B04B2D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/</w:t>
        </w:r>
        <w:r w:rsidR="000F7A44" w:rsidRPr="00FC6505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spravkasurvival</w:t>
        </w:r>
        <w:r w:rsidR="000F7A44" w:rsidRPr="00B04B2D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/94800-</w:t>
        </w:r>
        <w:r w:rsidR="000F7A44" w:rsidRPr="00FC6505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osobo</w:t>
        </w:r>
        <w:r w:rsidR="000F7A44" w:rsidRPr="00B04B2D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-</w:t>
        </w:r>
        <w:r w:rsidR="000F7A44" w:rsidRPr="00FC6505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yadovitye</w:t>
        </w:r>
        <w:r w:rsidR="000F7A44" w:rsidRPr="00B04B2D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-</w:t>
        </w:r>
        <w:r w:rsidR="000F7A44" w:rsidRPr="00FC6505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rasteniya</w:t>
        </w:r>
        <w:r w:rsidR="000F7A44" w:rsidRPr="00B04B2D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-</w:t>
        </w:r>
        <w:r w:rsidR="000F7A44" w:rsidRPr="00FC6505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rossii</w:t>
        </w:r>
        <w:r w:rsidR="000F7A44" w:rsidRPr="00B04B2D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-</w:t>
        </w:r>
        <w:r w:rsidR="000F7A44" w:rsidRPr="00FC6505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bagulnik</w:t>
        </w:r>
        <w:r w:rsidR="000F7A44" w:rsidRPr="00B04B2D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-</w:t>
        </w:r>
        <w:r w:rsidR="000F7A44" w:rsidRPr="00FC6505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bolotnyy</w:t>
        </w:r>
        <w:r w:rsidR="000F7A44" w:rsidRPr="00B04B2D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-</w:t>
        </w:r>
        <w:r w:rsidR="000F7A44" w:rsidRPr="00FC6505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rozmarin</w:t>
        </w:r>
        <w:r w:rsidR="000F7A44" w:rsidRPr="00B04B2D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-</w:t>
        </w:r>
        <w:r w:rsidR="000F7A44" w:rsidRPr="00FC6505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lesnoy</w:t>
        </w:r>
        <w:r w:rsidR="000F7A44" w:rsidRPr="00B04B2D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-</w:t>
        </w:r>
        <w:r w:rsidR="000F7A44" w:rsidRPr="00FC6505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klopovnik</w:t>
        </w:r>
        <w:r w:rsidR="000F7A44" w:rsidRPr="00B04B2D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-</w:t>
        </w:r>
        <w:r w:rsidR="000F7A44" w:rsidRPr="00FC6505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bolshoy</w:t>
        </w:r>
        <w:r w:rsidR="000F7A44" w:rsidRPr="00B04B2D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="000F7A44" w:rsidRPr="00FC6505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html</w:t>
        </w:r>
      </w:hyperlink>
      <w:r w:rsidRPr="00B04B2D">
        <w:rPr>
          <w:rStyle w:val="a8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6.</w:t>
      </w:r>
      <w:r w:rsidR="000F7A44" w:rsidRPr="00FC650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59" w:history="1">
        <w:r w:rsidR="000F7A44" w:rsidRPr="00FC6505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val="en-US"/>
          </w:rPr>
          <w:t>travoedov</w:t>
        </w:r>
        <w:r w:rsidR="000F7A44" w:rsidRPr="005526BA">
          <w:rPr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.</w:t>
        </w:r>
        <w:r w:rsidR="000F7A44" w:rsidRPr="00FC6505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val="en-US"/>
          </w:rPr>
          <w:t>ru</w:t>
        </w:r>
        <w:r w:rsidR="000F7A44" w:rsidRPr="005526BA">
          <w:rPr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/</w:t>
        </w:r>
        <w:r w:rsidR="000F7A44" w:rsidRPr="00FC6505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val="en-US"/>
          </w:rPr>
          <w:t>rasteniya</w:t>
        </w:r>
        <w:r w:rsidR="000F7A44" w:rsidRPr="005526BA">
          <w:rPr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/</w:t>
        </w:r>
        <w:r w:rsidR="000F7A44" w:rsidRPr="00FC6505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val="en-US"/>
          </w:rPr>
          <w:t>voronij</w:t>
        </w:r>
        <w:r w:rsidR="000F7A44" w:rsidRPr="005526BA">
          <w:rPr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-</w:t>
        </w:r>
        <w:r w:rsidR="000F7A44" w:rsidRPr="00FC6505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val="en-US"/>
          </w:rPr>
          <w:t>glaz</w:t>
        </w:r>
      </w:hyperlink>
      <w:r w:rsidRPr="005526B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7.</w:t>
      </w:r>
      <w:r w:rsidR="00D7131F" w:rsidRPr="00FC650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60" w:history="1">
        <w:r w:rsidR="00D7131F" w:rsidRPr="00FC6505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val="en-US"/>
          </w:rPr>
          <w:t>https</w:t>
        </w:r>
        <w:r w:rsidR="00D7131F" w:rsidRPr="005526BA">
          <w:rPr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://</w:t>
        </w:r>
        <w:r w:rsidR="00D7131F" w:rsidRPr="00FC6505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val="en-US"/>
          </w:rPr>
          <w:t>www</w:t>
        </w:r>
        <w:r w:rsidR="00D7131F" w:rsidRPr="005526BA">
          <w:rPr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.</w:t>
        </w:r>
        <w:r w:rsidR="00D7131F" w:rsidRPr="00FC6505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val="en-US"/>
          </w:rPr>
          <w:t>neboleem</w:t>
        </w:r>
        <w:r w:rsidR="00D7131F" w:rsidRPr="005526BA">
          <w:rPr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.</w:t>
        </w:r>
        <w:r w:rsidR="00D7131F" w:rsidRPr="00FC6505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val="en-US"/>
          </w:rPr>
          <w:t>net</w:t>
        </w:r>
        <w:r w:rsidR="00D7131F" w:rsidRPr="005526BA">
          <w:rPr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/</w:t>
        </w:r>
        <w:r w:rsidR="00D7131F" w:rsidRPr="00FC6505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val="en-US"/>
          </w:rPr>
          <w:t>otravlenie</w:t>
        </w:r>
        <w:r w:rsidR="00D7131F" w:rsidRPr="005526BA">
          <w:rPr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-</w:t>
        </w:r>
        <w:r w:rsidR="00D7131F" w:rsidRPr="00FC6505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val="en-US"/>
          </w:rPr>
          <w:t>chistotelom</w:t>
        </w:r>
        <w:r w:rsidR="00D7131F" w:rsidRPr="005526BA">
          <w:rPr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.</w:t>
        </w:r>
        <w:r w:rsidR="00D7131F" w:rsidRPr="00FC6505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val="en-US"/>
          </w:rPr>
          <w:t>php</w:t>
        </w:r>
      </w:hyperlink>
      <w:r w:rsidRPr="005526B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8.</w:t>
      </w:r>
      <w:r w:rsidR="006528CF" w:rsidRPr="00FC650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en-US"/>
        </w:rPr>
        <w:t>https</w:t>
      </w:r>
      <w:r w:rsidR="00FC6505" w:rsidRPr="005526B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:</w:t>
      </w:r>
      <w:r w:rsidR="006528CF" w:rsidRPr="005526B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//</w:t>
      </w:r>
      <w:r w:rsidR="006528CF" w:rsidRPr="00FC650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en-US"/>
        </w:rPr>
        <w:t>foodandhealth</w:t>
      </w:r>
      <w:r w:rsidR="006528CF" w:rsidRPr="005526B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.</w:t>
      </w:r>
      <w:r w:rsidR="006528CF" w:rsidRPr="00FC650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en-US"/>
        </w:rPr>
        <w:t>ru</w:t>
      </w:r>
      <w:r w:rsidR="006528CF" w:rsidRPr="005526B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/</w:t>
      </w:r>
      <w:r w:rsidR="006528CF" w:rsidRPr="00FC650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en-US"/>
        </w:rPr>
        <w:t>travy</w:t>
      </w:r>
      <w:r w:rsidR="006528CF" w:rsidRPr="005526B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/</w:t>
      </w:r>
      <w:r w:rsidR="006528CF" w:rsidRPr="00FC650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en-US"/>
        </w:rPr>
        <w:t>bagulnik</w:t>
      </w:r>
      <w:r w:rsidR="006528CF" w:rsidRPr="005526B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/</w:t>
      </w:r>
    </w:p>
    <w:sectPr w:rsidR="000F7A44" w:rsidRPr="005526BA" w:rsidSect="00FC6505">
      <w:footerReference w:type="even" r:id="rId61"/>
      <w:footerReference w:type="default" r:id="rId6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746" w:rsidRDefault="00665746" w:rsidP="00B02ACF">
      <w:pPr>
        <w:spacing w:after="0" w:line="240" w:lineRule="auto"/>
      </w:pPr>
      <w:r>
        <w:separator/>
      </w:r>
    </w:p>
  </w:endnote>
  <w:endnote w:type="continuationSeparator" w:id="1">
    <w:p w:rsidR="00665746" w:rsidRDefault="00665746" w:rsidP="00B02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BD3" w:rsidRDefault="00121AEF" w:rsidP="00DF2BD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F2BD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F2BD3" w:rsidRDefault="00DF2BD3" w:rsidP="00B02AC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BD3" w:rsidRPr="00E87C8E" w:rsidRDefault="00121AEF" w:rsidP="00DF2BD3">
    <w:pPr>
      <w:pStyle w:val="a5"/>
      <w:framePr w:wrap="around" w:vAnchor="text" w:hAnchor="margin" w:xAlign="right" w:y="1"/>
      <w:rPr>
        <w:rStyle w:val="a7"/>
        <w:rFonts w:ascii="Times New Roman" w:hAnsi="Times New Roman" w:cs="Times New Roman"/>
        <w:sz w:val="28"/>
        <w:szCs w:val="28"/>
      </w:rPr>
    </w:pPr>
    <w:r w:rsidRPr="00E87C8E">
      <w:rPr>
        <w:rStyle w:val="a7"/>
        <w:rFonts w:ascii="Times New Roman" w:hAnsi="Times New Roman" w:cs="Times New Roman"/>
        <w:sz w:val="28"/>
        <w:szCs w:val="28"/>
      </w:rPr>
      <w:fldChar w:fldCharType="begin"/>
    </w:r>
    <w:r w:rsidR="00DF2BD3" w:rsidRPr="00E87C8E">
      <w:rPr>
        <w:rStyle w:val="a7"/>
        <w:rFonts w:ascii="Times New Roman" w:hAnsi="Times New Roman" w:cs="Times New Roman"/>
        <w:sz w:val="28"/>
        <w:szCs w:val="28"/>
      </w:rPr>
      <w:instrText xml:space="preserve">PAGE  </w:instrText>
    </w:r>
    <w:r w:rsidRPr="00E87C8E">
      <w:rPr>
        <w:rStyle w:val="a7"/>
        <w:rFonts w:ascii="Times New Roman" w:hAnsi="Times New Roman" w:cs="Times New Roman"/>
        <w:sz w:val="28"/>
        <w:szCs w:val="28"/>
      </w:rPr>
      <w:fldChar w:fldCharType="separate"/>
    </w:r>
    <w:r w:rsidR="005526BA">
      <w:rPr>
        <w:rStyle w:val="a7"/>
        <w:rFonts w:ascii="Times New Roman" w:hAnsi="Times New Roman" w:cs="Times New Roman"/>
        <w:noProof/>
        <w:sz w:val="28"/>
        <w:szCs w:val="28"/>
      </w:rPr>
      <w:t>13</w:t>
    </w:r>
    <w:r w:rsidRPr="00E87C8E">
      <w:rPr>
        <w:rStyle w:val="a7"/>
        <w:rFonts w:ascii="Times New Roman" w:hAnsi="Times New Roman" w:cs="Times New Roman"/>
        <w:sz w:val="28"/>
        <w:szCs w:val="28"/>
      </w:rPr>
      <w:fldChar w:fldCharType="end"/>
    </w:r>
  </w:p>
  <w:p w:rsidR="00DF2BD3" w:rsidRDefault="00DF2BD3" w:rsidP="00FC650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746" w:rsidRDefault="00665746" w:rsidP="00B02ACF">
      <w:pPr>
        <w:spacing w:after="0" w:line="240" w:lineRule="auto"/>
      </w:pPr>
      <w:r>
        <w:separator/>
      </w:r>
    </w:p>
  </w:footnote>
  <w:footnote w:type="continuationSeparator" w:id="1">
    <w:p w:rsidR="00665746" w:rsidRDefault="00665746" w:rsidP="00B02A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E3D8E"/>
    <w:multiLevelType w:val="multilevel"/>
    <w:tmpl w:val="7D023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750D44"/>
    <w:multiLevelType w:val="hybridMultilevel"/>
    <w:tmpl w:val="BFBAD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5012A"/>
    <w:multiLevelType w:val="hybridMultilevel"/>
    <w:tmpl w:val="D02CCF44"/>
    <w:lvl w:ilvl="0" w:tplc="161449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64434"/>
    <w:multiLevelType w:val="multilevel"/>
    <w:tmpl w:val="921C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5F6D89"/>
    <w:multiLevelType w:val="multilevel"/>
    <w:tmpl w:val="DE6C6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6B144A"/>
    <w:multiLevelType w:val="multilevel"/>
    <w:tmpl w:val="42F06D52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D94703"/>
    <w:multiLevelType w:val="multilevel"/>
    <w:tmpl w:val="1FB23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FF66B9"/>
    <w:multiLevelType w:val="multilevel"/>
    <w:tmpl w:val="2710E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78A7"/>
    <w:rsid w:val="00005546"/>
    <w:rsid w:val="00007B9F"/>
    <w:rsid w:val="00023BFC"/>
    <w:rsid w:val="000433DA"/>
    <w:rsid w:val="0004508F"/>
    <w:rsid w:val="000902E6"/>
    <w:rsid w:val="000F3A54"/>
    <w:rsid w:val="000F7A44"/>
    <w:rsid w:val="00121AEF"/>
    <w:rsid w:val="001226EB"/>
    <w:rsid w:val="001605CC"/>
    <w:rsid w:val="00232EB3"/>
    <w:rsid w:val="002670A0"/>
    <w:rsid w:val="0027226B"/>
    <w:rsid w:val="00296067"/>
    <w:rsid w:val="002B7CA4"/>
    <w:rsid w:val="002D4183"/>
    <w:rsid w:val="002D7CE2"/>
    <w:rsid w:val="00316D42"/>
    <w:rsid w:val="0033522D"/>
    <w:rsid w:val="00340F47"/>
    <w:rsid w:val="0038456D"/>
    <w:rsid w:val="00392A70"/>
    <w:rsid w:val="003C3DF0"/>
    <w:rsid w:val="003D5CDE"/>
    <w:rsid w:val="003D7605"/>
    <w:rsid w:val="004223EA"/>
    <w:rsid w:val="00463332"/>
    <w:rsid w:val="004668F1"/>
    <w:rsid w:val="004745CE"/>
    <w:rsid w:val="0047554B"/>
    <w:rsid w:val="00496D8E"/>
    <w:rsid w:val="004B48FE"/>
    <w:rsid w:val="004B66E0"/>
    <w:rsid w:val="004F5356"/>
    <w:rsid w:val="00503020"/>
    <w:rsid w:val="005378A7"/>
    <w:rsid w:val="005526BA"/>
    <w:rsid w:val="005713B9"/>
    <w:rsid w:val="005D4242"/>
    <w:rsid w:val="005E6E7F"/>
    <w:rsid w:val="006528CF"/>
    <w:rsid w:val="0065501D"/>
    <w:rsid w:val="00665746"/>
    <w:rsid w:val="0069046D"/>
    <w:rsid w:val="006B25FF"/>
    <w:rsid w:val="006B6376"/>
    <w:rsid w:val="006D652A"/>
    <w:rsid w:val="00704140"/>
    <w:rsid w:val="00777EC5"/>
    <w:rsid w:val="0079153D"/>
    <w:rsid w:val="007F614D"/>
    <w:rsid w:val="00804B17"/>
    <w:rsid w:val="00821E61"/>
    <w:rsid w:val="00843FC1"/>
    <w:rsid w:val="00846BC2"/>
    <w:rsid w:val="008748C8"/>
    <w:rsid w:val="008B414D"/>
    <w:rsid w:val="008B5E26"/>
    <w:rsid w:val="0098375E"/>
    <w:rsid w:val="00986E2E"/>
    <w:rsid w:val="009A0A3E"/>
    <w:rsid w:val="009A55CE"/>
    <w:rsid w:val="009E6728"/>
    <w:rsid w:val="009F3082"/>
    <w:rsid w:val="00A10F08"/>
    <w:rsid w:val="00A508E2"/>
    <w:rsid w:val="00A67A9F"/>
    <w:rsid w:val="00A76472"/>
    <w:rsid w:val="00AA067A"/>
    <w:rsid w:val="00AD7572"/>
    <w:rsid w:val="00B02ACF"/>
    <w:rsid w:val="00B04B2D"/>
    <w:rsid w:val="00B57241"/>
    <w:rsid w:val="00B83D69"/>
    <w:rsid w:val="00BA0CC9"/>
    <w:rsid w:val="00BD70F0"/>
    <w:rsid w:val="00BE1A17"/>
    <w:rsid w:val="00C06864"/>
    <w:rsid w:val="00C76E6E"/>
    <w:rsid w:val="00C83220"/>
    <w:rsid w:val="00CB4A97"/>
    <w:rsid w:val="00CF047F"/>
    <w:rsid w:val="00D03418"/>
    <w:rsid w:val="00D126EB"/>
    <w:rsid w:val="00D7131F"/>
    <w:rsid w:val="00DE3A57"/>
    <w:rsid w:val="00DE6CC9"/>
    <w:rsid w:val="00DF2BD3"/>
    <w:rsid w:val="00E04700"/>
    <w:rsid w:val="00E66279"/>
    <w:rsid w:val="00E87C8E"/>
    <w:rsid w:val="00E94E34"/>
    <w:rsid w:val="00EA2563"/>
    <w:rsid w:val="00EB1C3D"/>
    <w:rsid w:val="00EF793D"/>
    <w:rsid w:val="00F055E9"/>
    <w:rsid w:val="00F14C51"/>
    <w:rsid w:val="00F323F0"/>
    <w:rsid w:val="00F61743"/>
    <w:rsid w:val="00FB4530"/>
    <w:rsid w:val="00FB6BD3"/>
    <w:rsid w:val="00FC6505"/>
    <w:rsid w:val="00FF02F8"/>
    <w:rsid w:val="00FF3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AEF"/>
  </w:style>
  <w:style w:type="paragraph" w:styleId="1">
    <w:name w:val="heading 1"/>
    <w:basedOn w:val="a"/>
    <w:next w:val="a"/>
    <w:link w:val="10"/>
    <w:uiPriority w:val="9"/>
    <w:qFormat/>
    <w:rsid w:val="008B41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0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605CC"/>
    <w:rPr>
      <w:i/>
      <w:iCs/>
    </w:rPr>
  </w:style>
  <w:style w:type="paragraph" w:styleId="a5">
    <w:name w:val="footer"/>
    <w:basedOn w:val="a"/>
    <w:link w:val="a6"/>
    <w:uiPriority w:val="99"/>
    <w:unhideWhenUsed/>
    <w:rsid w:val="00B02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2ACF"/>
  </w:style>
  <w:style w:type="character" w:styleId="a7">
    <w:name w:val="page number"/>
    <w:basedOn w:val="a0"/>
    <w:uiPriority w:val="99"/>
    <w:semiHidden/>
    <w:unhideWhenUsed/>
    <w:rsid w:val="00B02ACF"/>
  </w:style>
  <w:style w:type="character" w:styleId="a8">
    <w:name w:val="Hyperlink"/>
    <w:basedOn w:val="a0"/>
    <w:uiPriority w:val="99"/>
    <w:unhideWhenUsed/>
    <w:rsid w:val="00B02AC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BE1A17"/>
    <w:pPr>
      <w:ind w:left="720"/>
      <w:contextualSpacing/>
    </w:pPr>
  </w:style>
  <w:style w:type="character" w:styleId="aa">
    <w:name w:val="Strong"/>
    <w:basedOn w:val="a0"/>
    <w:uiPriority w:val="22"/>
    <w:qFormat/>
    <w:rsid w:val="00BD70F0"/>
    <w:rPr>
      <w:b/>
      <w:bCs/>
    </w:rPr>
  </w:style>
  <w:style w:type="paragraph" w:styleId="ab">
    <w:name w:val="No Spacing"/>
    <w:uiPriority w:val="1"/>
    <w:qFormat/>
    <w:rsid w:val="00CF047F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005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05546"/>
  </w:style>
  <w:style w:type="paragraph" w:customStyle="1" w:styleId="c1">
    <w:name w:val="c1"/>
    <w:basedOn w:val="a"/>
    <w:rsid w:val="00316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316D42"/>
  </w:style>
  <w:style w:type="character" w:customStyle="1" w:styleId="c0">
    <w:name w:val="c0"/>
    <w:basedOn w:val="a0"/>
    <w:rsid w:val="00316D42"/>
  </w:style>
  <w:style w:type="character" w:customStyle="1" w:styleId="c10">
    <w:name w:val="c10"/>
    <w:basedOn w:val="a0"/>
    <w:rsid w:val="00316D42"/>
  </w:style>
  <w:style w:type="character" w:customStyle="1" w:styleId="c21">
    <w:name w:val="c21"/>
    <w:basedOn w:val="a0"/>
    <w:rsid w:val="00316D42"/>
  </w:style>
  <w:style w:type="character" w:customStyle="1" w:styleId="c11">
    <w:name w:val="c11"/>
    <w:basedOn w:val="a0"/>
    <w:rsid w:val="00316D42"/>
  </w:style>
  <w:style w:type="character" w:customStyle="1" w:styleId="10">
    <w:name w:val="Заголовок 1 Знак"/>
    <w:basedOn w:val="a0"/>
    <w:link w:val="1"/>
    <w:uiPriority w:val="9"/>
    <w:rsid w:val="008B41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B41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0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605CC"/>
    <w:rPr>
      <w:i/>
      <w:iCs/>
    </w:rPr>
  </w:style>
  <w:style w:type="paragraph" w:styleId="a5">
    <w:name w:val="footer"/>
    <w:basedOn w:val="a"/>
    <w:link w:val="a6"/>
    <w:uiPriority w:val="99"/>
    <w:unhideWhenUsed/>
    <w:rsid w:val="00B02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2ACF"/>
  </w:style>
  <w:style w:type="character" w:styleId="a7">
    <w:name w:val="page number"/>
    <w:basedOn w:val="a0"/>
    <w:uiPriority w:val="99"/>
    <w:semiHidden/>
    <w:unhideWhenUsed/>
    <w:rsid w:val="00B02ACF"/>
  </w:style>
  <w:style w:type="character" w:styleId="a8">
    <w:name w:val="Hyperlink"/>
    <w:basedOn w:val="a0"/>
    <w:uiPriority w:val="99"/>
    <w:unhideWhenUsed/>
    <w:rsid w:val="00B02AC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BE1A17"/>
    <w:pPr>
      <w:ind w:left="720"/>
      <w:contextualSpacing/>
    </w:pPr>
  </w:style>
  <w:style w:type="character" w:styleId="aa">
    <w:name w:val="Strong"/>
    <w:basedOn w:val="a0"/>
    <w:uiPriority w:val="22"/>
    <w:qFormat/>
    <w:rsid w:val="00BD70F0"/>
    <w:rPr>
      <w:b/>
      <w:bCs/>
    </w:rPr>
  </w:style>
  <w:style w:type="paragraph" w:styleId="ab">
    <w:name w:val="No Spacing"/>
    <w:uiPriority w:val="1"/>
    <w:qFormat/>
    <w:rsid w:val="00CF047F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005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05546"/>
  </w:style>
  <w:style w:type="paragraph" w:customStyle="1" w:styleId="c1">
    <w:name w:val="c1"/>
    <w:basedOn w:val="a"/>
    <w:rsid w:val="00316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316D42"/>
  </w:style>
  <w:style w:type="character" w:customStyle="1" w:styleId="c0">
    <w:name w:val="c0"/>
    <w:basedOn w:val="a0"/>
    <w:rsid w:val="00316D42"/>
  </w:style>
  <w:style w:type="character" w:customStyle="1" w:styleId="c10">
    <w:name w:val="c10"/>
    <w:basedOn w:val="a0"/>
    <w:rsid w:val="00316D42"/>
  </w:style>
  <w:style w:type="character" w:customStyle="1" w:styleId="c21">
    <w:name w:val="c21"/>
    <w:basedOn w:val="a0"/>
    <w:rsid w:val="00316D42"/>
  </w:style>
  <w:style w:type="character" w:customStyle="1" w:styleId="c11">
    <w:name w:val="c11"/>
    <w:basedOn w:val="a0"/>
    <w:rsid w:val="00316D42"/>
  </w:style>
  <w:style w:type="character" w:customStyle="1" w:styleId="10">
    <w:name w:val="Заголовок 1 Знак"/>
    <w:basedOn w:val="a0"/>
    <w:link w:val="1"/>
    <w:uiPriority w:val="9"/>
    <w:rsid w:val="008B41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A6%D0%9D%D0%A1" TargetMode="External"/><Relationship Id="rId18" Type="http://schemas.openxmlformats.org/officeDocument/2006/relationships/hyperlink" Target="https://ru.wikipedia.org/wiki/%D0%A2%D0%BE%D0%BA%D1%81%D0%B8%D0%BA%D0%BE%D0%B7" TargetMode="External"/><Relationship Id="rId26" Type="http://schemas.openxmlformats.org/officeDocument/2006/relationships/hyperlink" Target="https://ru.wikipedia.org/wiki/%D0%A0%D0%B2%D0%BE%D1%82%D0%B0" TargetMode="External"/><Relationship Id="rId39" Type="http://schemas.openxmlformats.org/officeDocument/2006/relationships/hyperlink" Target="https://ru.wikipedia.org/wiki/%D0%AF%D0%B3%D0%BE%D0%B4%D0%B0_(%D0%B1%D0%BE%D1%82%D0%B0%D0%BD%D0%B8%D0%BA%D0%B0)" TargetMode="External"/><Relationship Id="rId21" Type="http://schemas.openxmlformats.org/officeDocument/2006/relationships/hyperlink" Target="https://ru.wikipedia.org/wiki/%D0%98%D0%BD%D1%82%D0%BE%D0%BA%D1%81%D0%B8%D0%BA%D0%B0%D1%86%D0%B8%D1%8F" TargetMode="External"/><Relationship Id="rId34" Type="http://schemas.openxmlformats.org/officeDocument/2006/relationships/hyperlink" Target="https://ru.wikipedia.org/wiki/%D0%9B%D0%B8%D1%81%D1%82" TargetMode="External"/><Relationship Id="rId42" Type="http://schemas.openxmlformats.org/officeDocument/2006/relationships/hyperlink" Target="https://ru.wikipedia.org/wiki/%D0%A2%D1%80%D0%B0%D0%B2%D1%8B" TargetMode="External"/><Relationship Id="rId47" Type="http://schemas.openxmlformats.org/officeDocument/2006/relationships/hyperlink" Target="https://ru.wikipedia.org/wiki/%D0%A6%D0%B2%D0%B5%D1%82%D0%BA%D0%B8" TargetMode="External"/><Relationship Id="rId50" Type="http://schemas.openxmlformats.org/officeDocument/2006/relationships/hyperlink" Target="https://ru.wikipedia.org/wiki/%D0%A1%D0%B5%D0%BC%D0%B5%D0%BD%D0%B0" TargetMode="External"/><Relationship Id="rId55" Type="http://schemas.openxmlformats.org/officeDocument/2006/relationships/hyperlink" Target="https://spravka03.net/akonit.html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6%D0%B8%D0%B2%D0%BE%D0%BA%D0%BE%D1%81%D1%82%D1%8C_%D0%B2%D1%8B%D1%81%D0%BE%D0%BA%D0%B0%D1%8F" TargetMode="External"/><Relationship Id="rId20" Type="http://schemas.openxmlformats.org/officeDocument/2006/relationships/hyperlink" Target="https://ru.wikipedia.org/wiki/%D0%9F%D1%8B%D0%BB%D1%8C%D1%86%D0%B0" TargetMode="External"/><Relationship Id="rId29" Type="http://schemas.openxmlformats.org/officeDocument/2006/relationships/hyperlink" Target="https://ru.wikipedia.org/wiki/%D0%9B%D0%B0%D1%82%D0%B8%D0%BD%D1%81%D0%BA%D0%B8%D0%B9_%D1%8F%D0%B7%D1%8B%D0%BA" TargetMode="External"/><Relationship Id="rId41" Type="http://schemas.openxmlformats.org/officeDocument/2006/relationships/hyperlink" Target="https://ru.wikipedia.org/wiki/%D0%9C%D0%BD%D0%BE%D0%B3%D0%BE%D0%BB%D0%B5%D1%82%D0%BD%D0%B8%D0%B5_%D1%80%D0%B0%D1%81%D1%82%D0%B5%D0%BD%D0%B8%D1%8F" TargetMode="External"/><Relationship Id="rId54" Type="http://schemas.openxmlformats.org/officeDocument/2006/relationships/hyperlink" Target="https://ru.wikipedia.org/wiki/%D0%A1%D1%82%D0%B5%D0%B1%D0%B5%D0%BB%D1%8C" TargetMode="External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0%D0%B4" TargetMode="External"/><Relationship Id="rId24" Type="http://schemas.openxmlformats.org/officeDocument/2006/relationships/hyperlink" Target="https://ru.wikipedia.org/wiki/%D0%9C%D1%91%D0%B4" TargetMode="External"/><Relationship Id="rId32" Type="http://schemas.openxmlformats.org/officeDocument/2006/relationships/hyperlink" Target="https://ru.wikipedia.org/wiki/%D0%9A%D0%BE%D1%80%D0%BD%D0%B5%D0%B2%D0%B8%D1%89%D0%B5" TargetMode="External"/><Relationship Id="rId37" Type="http://schemas.openxmlformats.org/officeDocument/2006/relationships/hyperlink" Target="https://ru.wikipedia.org/wiki/%D0%9F%D0%B0%D1%81%D0%BB%D1%91%D0%BD" TargetMode="External"/><Relationship Id="rId40" Type="http://schemas.openxmlformats.org/officeDocument/2006/relationships/hyperlink" Target="https://ru.wikipedia.org/wiki/%D0%92%D0%BA%D1%83%D1%81" TargetMode="External"/><Relationship Id="rId45" Type="http://schemas.openxmlformats.org/officeDocument/2006/relationships/hyperlink" Target="https://ru.wikipedia.org/wiki/%D0%9C%D0%B5%D1%82%D1%91%D0%BB%D0%BA%D0%B0_(%D1%81%D0%BE%D1%86%D0%B2%D0%B5%D1%82%D0%B8%D0%B5)" TargetMode="External"/><Relationship Id="rId53" Type="http://schemas.openxmlformats.org/officeDocument/2006/relationships/hyperlink" Target="https://ru.wikipedia.org/wiki/%D0%90%D0%BB%D0%BA%D0%B0%D0%BB%D0%BE%D0%B8%D0%B4" TargetMode="External"/><Relationship Id="rId58" Type="http://schemas.openxmlformats.org/officeDocument/2006/relationships/hyperlink" Target="https://oko-planet.su/spravka/spravkasurvival/94800-osobo-yadovitye-rasteniya-rossii-bagulnik-bolotnyy-rozmarin-lesnoy-klopovnik-bolshoy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1%D0%B5%D1%80%D0%B4%D0%B5%D1%87%D0%BD%D0%BE-%D1%81%D0%BE%D1%81%D1%83%D0%B4%D0%B8%D1%81%D1%82%D0%B0%D1%8F_%D1%81%D0%B8%D1%81%D1%82%D0%B5%D0%BC%D0%B0" TargetMode="External"/><Relationship Id="rId23" Type="http://schemas.openxmlformats.org/officeDocument/2006/relationships/hyperlink" Target="https://ru.wikipedia.org/wiki/%D0%9B%D0%B5%D1%82%D0%B0%D0%BB%D1%8C%D0%BD%D0%BE%D1%81%D1%82%D1%8C" TargetMode="External"/><Relationship Id="rId28" Type="http://schemas.openxmlformats.org/officeDocument/2006/relationships/hyperlink" Target="https://ru.wikipedia.org/wiki/%D0%9F%D0%B0%D1%80%D0%B0%D0%BB%D0%B8%D1%87" TargetMode="External"/><Relationship Id="rId36" Type="http://schemas.openxmlformats.org/officeDocument/2006/relationships/hyperlink" Target="https://ru.wikipedia.org/wiki/%D0%91%D0%B8%D0%BE%D0%BB%D0%BE%D0%B3%D0%B8%D1%87%D0%B5%D1%81%D0%BA%D0%B8%D0%B9_%D0%B2%D0%B8%D0%B4" TargetMode="External"/><Relationship Id="rId49" Type="http://schemas.openxmlformats.org/officeDocument/2006/relationships/hyperlink" Target="https://ru.wikipedia.org/wiki/%D0%9A%D0%BE%D1%80%D0%BE%D0%B1%D0%BE%D1%87%D0%BA%D0%B0" TargetMode="External"/><Relationship Id="rId57" Type="http://schemas.openxmlformats.org/officeDocument/2006/relationships/hyperlink" Target="https://fb.ru/article/379826/belozor-bolotnyiy-foto-i-opisanie-rasteniya-poleznyie-svoystva-primenenie-i-protivopokazaniya" TargetMode="External"/><Relationship Id="rId61" Type="http://schemas.openxmlformats.org/officeDocument/2006/relationships/footer" Target="footer1.xml"/><Relationship Id="rId10" Type="http://schemas.openxmlformats.org/officeDocument/2006/relationships/hyperlink" Target="https://ru.wikipedia.org/wiki/%D0%90%D0%B8%D0%B4" TargetMode="External"/><Relationship Id="rId19" Type="http://schemas.openxmlformats.org/officeDocument/2006/relationships/hyperlink" Target="https://ru.wikipedia.org/wiki/%D0%9C%D0%B5%D0%B4%D0%BE%D0%BD%D0%BE%D1%81%D0%BD%D0%B0%D1%8F_%D0%BF%D1%87%D0%B5%D0%BB%D0%B0" TargetMode="External"/><Relationship Id="rId31" Type="http://schemas.openxmlformats.org/officeDocument/2006/relationships/hyperlink" Target="https://ru.wikipedia.org/wiki/%D0%9B%D1%8E%D1%82%D0%B8%D0%BA%D0%BE%D0%B2%D1%8B%D0%B5" TargetMode="External"/><Relationship Id="rId44" Type="http://schemas.openxmlformats.org/officeDocument/2006/relationships/hyperlink" Target="https://ru.wikipedia.org/wiki/%D0%A1%D1%82%D0%B5%D0%B1%D0%B5%D0%BB%D1%8C" TargetMode="External"/><Relationship Id="rId52" Type="http://schemas.openxmlformats.org/officeDocument/2006/relationships/hyperlink" Target="https://ru.wikipedia.org/wiki/%D0%AF%D0%B4" TargetMode="External"/><Relationship Id="rId60" Type="http://schemas.openxmlformats.org/officeDocument/2006/relationships/hyperlink" Target="https://www.neboleem.net/otravlenie-chistotelom.php" TargetMode="External"/><Relationship Id="rId6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3%D0%B5%D1%80%D0%B0%D0%BA%D0%BB" TargetMode="External"/><Relationship Id="rId14" Type="http://schemas.openxmlformats.org/officeDocument/2006/relationships/hyperlink" Target="https://ru.wikipedia.org/wiki/%D0%96%D0%B5%D0%BB%D1%83%D0%B4%D0%BE%D1%87%D0%BD%D0%BE-%D0%BA%D0%B8%D1%88%D0%B5%D1%87%D0%BD%D1%8B%D0%B9_%D1%82%D1%80%D0%B0%D0%BA%D1%82" TargetMode="External"/><Relationship Id="rId22" Type="http://schemas.openxmlformats.org/officeDocument/2006/relationships/hyperlink" Target="https://ru.wikipedia.org/wiki/%D0%9E%D0%BF%D1%8C%D1%8F%D0%BD%D0%B5%D0%BD%D0%B8%D0%B5" TargetMode="External"/><Relationship Id="rId27" Type="http://schemas.openxmlformats.org/officeDocument/2006/relationships/hyperlink" Target="https://ru.wikipedia.org/wiki/%D0%A1%D1%83%D0%B4%D0%BE%D1%80%D0%BE%D0%B3%D0%B8" TargetMode="External"/><Relationship Id="rId30" Type="http://schemas.openxmlformats.org/officeDocument/2006/relationships/hyperlink" Target="https://ru.wikipedia.org/wiki/%D0%A0%D0%BE%D0%B4_(%D0%B1%D0%B8%D0%BE%D0%BB%D0%BE%D0%B3%D0%B8%D1%8F)" TargetMode="External"/><Relationship Id="rId35" Type="http://schemas.openxmlformats.org/officeDocument/2006/relationships/hyperlink" Target="https://ru.wikipedia.org/wiki/%D0%A6%D0%B2%D0%B5%D1%82%D0%BE%D0%BA" TargetMode="External"/><Relationship Id="rId43" Type="http://schemas.openxmlformats.org/officeDocument/2006/relationships/hyperlink" Target="https://ru.wikipedia.org/wiki/%D0%9A%D0%BE%D1%80%D0%BD%D0%B5%D0%B2%D0%B8%D1%89%D0%B5" TargetMode="External"/><Relationship Id="rId48" Type="http://schemas.openxmlformats.org/officeDocument/2006/relationships/hyperlink" Target="https://ru.wikipedia.org/wiki/%D0%9F%D0%BB%D0%BE%D0%B4" TargetMode="External"/><Relationship Id="rId56" Type="http://schemas.openxmlformats.org/officeDocument/2006/relationships/hyperlink" Target="https://good-tips.pro/index.php/medicinal-plants/ledum-palustre-labrador-tea-health-benefits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ru.wikipedia.org/wiki/%D0%94%D1%80%D0%B5%D0%B2%D0%BD%D1%8F%D1%8F_%D0%93%D1%80%D0%B5%D1%86%D0%B8%D1%8F" TargetMode="External"/><Relationship Id="rId51" Type="http://schemas.openxmlformats.org/officeDocument/2006/relationships/hyperlink" Target="https://ru.wikipedia.org/wiki/%D0%A0%D0%B0%D1%81%D1%82%D0%B5%D0%BD%D0%B8%D0%B5" TargetMode="External"/><Relationship Id="rId3" Type="http://schemas.openxmlformats.org/officeDocument/2006/relationships/styles" Target="styles.xml"/><Relationship Id="rId12" Type="http://schemas.openxmlformats.org/officeDocument/2006/relationships/hyperlink" Target="https://ru.wikipedia.org/wiki/%D0%A6%D0%B5%D1%80%D0%B1%D0%B5%D1%80" TargetMode="External"/><Relationship Id="rId17" Type="http://schemas.openxmlformats.org/officeDocument/2006/relationships/hyperlink" Target="https://ru.wikipedia.org/wiki/%D0%9D%D0%B5%D0%BA%D1%82%D0%B0%D1%80_(%D1%81%D0%B0%D1%85%D0%B0%D1%80%D0%B8%D1%81%D1%82%D1%8B%D0%B9_%D1%81%D0%BE%D0%BA)" TargetMode="External"/><Relationship Id="rId25" Type="http://schemas.openxmlformats.org/officeDocument/2006/relationships/hyperlink" Target="https://ru.wikipedia.org/wiki/%D0%A1%D0%BB%D1%8E%D0%BD%D0%BE%D0%BE%D1%82%D0%B4%D0%B5%D0%BB%D0%B5%D0%BD%D0%B8%D0%B5" TargetMode="External"/><Relationship Id="rId33" Type="http://schemas.openxmlformats.org/officeDocument/2006/relationships/hyperlink" Target="https://ru.wikipedia.org/wiki/%D0%A1%D1%82%D0%B5%D0%B1%D0%B5%D0%BB%D1%8C" TargetMode="External"/><Relationship Id="rId38" Type="http://schemas.openxmlformats.org/officeDocument/2006/relationships/hyperlink" Target="https://ru.wikipedia.org/wiki/%D0%9F%D0%B0%D1%81%D0%BB%D1%91%D0%BD%D0%BE%D0%B2%D1%8B%D0%B5" TargetMode="External"/><Relationship Id="rId46" Type="http://schemas.openxmlformats.org/officeDocument/2006/relationships/hyperlink" Target="https://ru.wikipedia.org/wiki/%D0%A1%D0%BE%D1%86%D0%B2%D0%B5%D1%82%D0%B8%D0%B5" TargetMode="External"/><Relationship Id="rId59" Type="http://schemas.openxmlformats.org/officeDocument/2006/relationships/hyperlink" Target="https://travoedov.ru/rasteniya/travoedov.ru/rasteniya/voronij-gla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658B1-919D-47FD-A4D1-E354614A7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14</Pages>
  <Words>4340</Words>
  <Characters>24739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УВР</cp:lastModifiedBy>
  <cp:revision>36</cp:revision>
  <dcterms:created xsi:type="dcterms:W3CDTF">2021-03-13T12:11:00Z</dcterms:created>
  <dcterms:modified xsi:type="dcterms:W3CDTF">2021-10-11T07:38:00Z</dcterms:modified>
</cp:coreProperties>
</file>